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A0" w:rsidRPr="00815CA0" w:rsidRDefault="00F53AA0" w:rsidP="00815CA0">
      <w:pPr>
        <w:pStyle w:val="Heading1"/>
        <w:rPr>
          <w:vanish/>
          <w:specVanish/>
        </w:rPr>
      </w:pPr>
      <w:bookmarkStart w:id="0" w:name="_GoBack"/>
      <w:bookmarkEnd w:id="0"/>
    </w:p>
    <w:p w:rsidR="00AC5B86" w:rsidRPr="009C402D" w:rsidRDefault="00815CA0" w:rsidP="00DE3F4E">
      <w:pPr>
        <w:spacing w:before="101"/>
        <w:ind w:left="102" w:right="544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5780" w:rsidRPr="00B5122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FEBE76E" wp14:editId="381A2AB2">
            <wp:simplePos x="0" y="0"/>
            <wp:positionH relativeFrom="page">
              <wp:posOffset>5115244</wp:posOffset>
            </wp:positionH>
            <wp:positionV relativeFrom="paragraph">
              <wp:posOffset>-123190</wp:posOffset>
            </wp:positionV>
            <wp:extent cx="2204720" cy="801370"/>
            <wp:effectExtent l="0" t="0" r="508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4E" w:rsidRPr="00B51220" w:rsidRDefault="00EF621D" w:rsidP="00DE3F4E">
      <w:pPr>
        <w:spacing w:before="101"/>
        <w:ind w:left="102" w:right="5444"/>
        <w:rPr>
          <w:rFonts w:ascii="Times New Roman" w:eastAsia="Bookman Old Style" w:hAnsi="Times New Roman" w:cs="Times New Roman"/>
          <w:sz w:val="24"/>
          <w:szCs w:val="24"/>
        </w:rPr>
      </w:pP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ROCHESTER</w:t>
      </w:r>
      <w:r w:rsidRPr="00B51220">
        <w:rPr>
          <w:rFonts w:ascii="Times New Roman" w:hAnsi="Times New Roman" w:cs="Times New Roman"/>
          <w:b/>
          <w:i/>
          <w:spacing w:val="-20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HOUSING</w:t>
      </w:r>
      <w:r w:rsidRPr="00B51220">
        <w:rPr>
          <w:rFonts w:ascii="Times New Roman" w:hAnsi="Times New Roman" w:cs="Times New Roman"/>
          <w:b/>
          <w:i/>
          <w:spacing w:val="-19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z w:val="24"/>
          <w:szCs w:val="24"/>
        </w:rPr>
        <w:t>AUTHORITY</w:t>
      </w:r>
      <w:r w:rsidRPr="00B51220">
        <w:rPr>
          <w:rFonts w:ascii="Times New Roman" w:hAnsi="Times New Roman" w:cs="Times New Roman"/>
          <w:b/>
          <w:i/>
          <w:spacing w:val="28"/>
          <w:w w:val="99"/>
          <w:sz w:val="24"/>
          <w:szCs w:val="24"/>
        </w:rPr>
        <w:t xml:space="preserve"> </w:t>
      </w:r>
      <w:r w:rsidR="00DE3F4E" w:rsidRPr="00B51220">
        <w:rPr>
          <w:rFonts w:ascii="Times New Roman" w:hAnsi="Times New Roman" w:cs="Times New Roman"/>
          <w:b/>
          <w:i/>
          <w:spacing w:val="25"/>
          <w:w w:val="99"/>
          <w:sz w:val="24"/>
          <w:szCs w:val="24"/>
        </w:rPr>
        <w:t xml:space="preserve">      </w:t>
      </w:r>
    </w:p>
    <w:p w:rsidR="002B62B1" w:rsidRDefault="005164F8" w:rsidP="00DE3F4E">
      <w:pPr>
        <w:spacing w:before="1"/>
        <w:ind w:left="10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January 23, 2019</w:t>
      </w:r>
    </w:p>
    <w:p w:rsidR="008B3FA8" w:rsidRDefault="00DE3F4E" w:rsidP="00DE3F4E">
      <w:pPr>
        <w:spacing w:before="1"/>
        <w:ind w:left="102"/>
        <w:rPr>
          <w:rFonts w:ascii="Times New Roman" w:hAnsi="Times New Roman" w:cs="Times New Roman"/>
          <w:b/>
          <w:i/>
          <w:sz w:val="24"/>
          <w:szCs w:val="24"/>
        </w:rPr>
        <w:sectPr w:rsidR="008B3FA8">
          <w:headerReference w:type="default" r:id="rId9"/>
          <w:pgSz w:w="12240" w:h="15840"/>
          <w:pgMar w:top="1160" w:right="1320" w:bottom="280" w:left="1340" w:header="745" w:footer="0" w:gutter="0"/>
          <w:cols w:space="720"/>
        </w:sectPr>
      </w:pP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675</w:t>
      </w:r>
      <w:r w:rsidRPr="00B51220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WEST</w:t>
      </w:r>
      <w:r w:rsidRPr="00B51220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z w:val="24"/>
          <w:szCs w:val="24"/>
        </w:rPr>
        <w:t>MAIN</w:t>
      </w:r>
      <w:r w:rsidRPr="00B51220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z w:val="24"/>
          <w:szCs w:val="24"/>
        </w:rPr>
        <w:t>STREET</w:t>
      </w:r>
    </w:p>
    <w:p w:rsidR="008B3FA8" w:rsidRDefault="00DE3F4E" w:rsidP="00DE3F4E">
      <w:pPr>
        <w:spacing w:line="258" w:lineRule="exact"/>
        <w:ind w:left="102"/>
        <w:rPr>
          <w:rFonts w:ascii="Times New Roman" w:hAnsi="Times New Roman" w:cs="Times New Roman"/>
          <w:b/>
          <w:i/>
          <w:sz w:val="24"/>
          <w:szCs w:val="24"/>
        </w:rPr>
        <w:sectPr w:rsidR="008B3FA8" w:rsidSect="008B3FA8">
          <w:type w:val="continuous"/>
          <w:pgSz w:w="12240" w:h="15840"/>
          <w:pgMar w:top="1160" w:right="1320" w:bottom="280" w:left="1340" w:header="745" w:footer="0" w:gutter="0"/>
          <w:cols w:space="720"/>
        </w:sectPr>
      </w:pP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ROCHESTER,</w:t>
      </w:r>
      <w:r w:rsidRPr="00B51220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</w:rPr>
        <w:t>NEW</w:t>
      </w:r>
      <w:r w:rsidRPr="00B51220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b/>
          <w:i/>
          <w:sz w:val="24"/>
          <w:szCs w:val="24"/>
        </w:rPr>
        <w:t>YORK</w:t>
      </w:r>
      <w:r w:rsidR="008B3FA8">
        <w:rPr>
          <w:rFonts w:ascii="Times New Roman" w:hAnsi="Times New Roman" w:cs="Times New Roman"/>
          <w:b/>
          <w:i/>
          <w:sz w:val="24"/>
          <w:szCs w:val="24"/>
        </w:rPr>
        <w:t xml:space="preserve"> 14611</w:t>
      </w:r>
    </w:p>
    <w:p w:rsidR="008B3FA8" w:rsidRDefault="008B3FA8" w:rsidP="008B3FA8">
      <w:pPr>
        <w:spacing w:line="258" w:lineRule="exact"/>
        <w:ind w:left="102"/>
        <w:rPr>
          <w:rFonts w:ascii="Times New Roman" w:hAnsi="Times New Roman" w:cs="Times New Roman"/>
          <w:b/>
          <w:i/>
          <w:spacing w:val="-1"/>
          <w:sz w:val="24"/>
          <w:szCs w:val="24"/>
          <w:u w:val="single" w:color="000000"/>
        </w:rPr>
      </w:pPr>
    </w:p>
    <w:p w:rsidR="00F53AA0" w:rsidRDefault="00F53AA0" w:rsidP="008B3FA8">
      <w:pPr>
        <w:spacing w:line="258" w:lineRule="exact"/>
        <w:ind w:left="102"/>
        <w:rPr>
          <w:rFonts w:ascii="Times New Roman" w:hAnsi="Times New Roman" w:cs="Times New Roman"/>
          <w:b/>
          <w:i/>
          <w:spacing w:val="-1"/>
          <w:sz w:val="24"/>
          <w:szCs w:val="24"/>
          <w:u w:val="single" w:color="000000"/>
        </w:rPr>
      </w:pPr>
    </w:p>
    <w:p w:rsidR="00CF0444" w:rsidRDefault="00EF621D" w:rsidP="008B3FA8">
      <w:pPr>
        <w:spacing w:line="258" w:lineRule="exact"/>
        <w:ind w:left="102"/>
        <w:rPr>
          <w:rFonts w:ascii="Times New Roman" w:hAnsi="Times New Roman" w:cs="Times New Roman"/>
          <w:b/>
          <w:i/>
          <w:spacing w:val="-1"/>
          <w:sz w:val="24"/>
          <w:szCs w:val="24"/>
          <w:u w:val="single" w:color="000000"/>
        </w:rPr>
      </w:pP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  <w:u w:val="single" w:color="000000"/>
        </w:rPr>
        <w:t>MEMBERS</w:t>
      </w:r>
      <w:r w:rsidRPr="00B51220">
        <w:rPr>
          <w:rFonts w:ascii="Times New Roman" w:hAnsi="Times New Roman" w:cs="Times New Roman"/>
          <w:b/>
          <w:i/>
          <w:spacing w:val="-23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i/>
          <w:spacing w:val="-1"/>
          <w:sz w:val="24"/>
          <w:szCs w:val="24"/>
          <w:u w:val="single" w:color="000000"/>
        </w:rPr>
        <w:t>PRESENT</w:t>
      </w:r>
    </w:p>
    <w:p w:rsidR="00B12E5A" w:rsidRDefault="0032303E" w:rsidP="0032303E">
      <w:pPr>
        <w:spacing w:line="258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2E5A" w:rsidRPr="00B12E5A">
        <w:rPr>
          <w:rFonts w:ascii="Times New Roman" w:hAnsi="Times New Roman" w:cs="Times New Roman"/>
          <w:spacing w:val="-1"/>
          <w:sz w:val="24"/>
          <w:szCs w:val="24"/>
        </w:rPr>
        <w:t xml:space="preserve">Tynise Edwards, </w:t>
      </w:r>
      <w:r w:rsidR="00BC7DCE">
        <w:rPr>
          <w:rFonts w:ascii="Times New Roman" w:hAnsi="Times New Roman" w:cs="Times New Roman"/>
          <w:spacing w:val="-1"/>
          <w:sz w:val="24"/>
          <w:szCs w:val="24"/>
        </w:rPr>
        <w:t>Vice Chair</w:t>
      </w:r>
    </w:p>
    <w:p w:rsidR="005164F8" w:rsidRDefault="005164F8" w:rsidP="0032303E">
      <w:pPr>
        <w:spacing w:line="258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Calvin Lee, Commissioner</w:t>
      </w:r>
    </w:p>
    <w:p w:rsidR="000E53B3" w:rsidRDefault="000E53B3" w:rsidP="008B3FA8">
      <w:pPr>
        <w:spacing w:line="258" w:lineRule="exact"/>
        <w:ind w:left="10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Florine Cummings, Commissioner</w:t>
      </w:r>
    </w:p>
    <w:p w:rsidR="00F205D2" w:rsidRDefault="00C82E90" w:rsidP="00F153BA">
      <w:pPr>
        <w:pStyle w:val="BodyText"/>
        <w:spacing w:before="1"/>
        <w:ind w:left="102" w:right="5444"/>
        <w:rPr>
          <w:rFonts w:ascii="Times New Roman" w:hAnsi="Times New Roman" w:cs="Times New Roman"/>
          <w:sz w:val="24"/>
          <w:szCs w:val="24"/>
        </w:rPr>
      </w:pPr>
      <w:r w:rsidRPr="00B12E5A">
        <w:rPr>
          <w:rFonts w:ascii="Times New Roman" w:hAnsi="Times New Roman" w:cs="Times New Roman"/>
          <w:sz w:val="24"/>
          <w:szCs w:val="24"/>
        </w:rPr>
        <w:t xml:space="preserve">Hershel </w:t>
      </w:r>
      <w:r w:rsidRPr="00B51220">
        <w:rPr>
          <w:rFonts w:ascii="Times New Roman" w:hAnsi="Times New Roman" w:cs="Times New Roman"/>
          <w:sz w:val="24"/>
          <w:szCs w:val="24"/>
        </w:rPr>
        <w:t>Patterson</w:t>
      </w:r>
      <w:r w:rsidR="00EF621D" w:rsidRPr="00B5122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F621D" w:rsidRPr="00B5122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F621D" w:rsidRPr="00B51220">
        <w:rPr>
          <w:rFonts w:ascii="Times New Roman" w:hAnsi="Times New Roman" w:cs="Times New Roman"/>
          <w:sz w:val="24"/>
          <w:szCs w:val="24"/>
        </w:rPr>
        <w:t>Commissioner</w:t>
      </w:r>
    </w:p>
    <w:p w:rsidR="00D523FC" w:rsidRDefault="00F205D2" w:rsidP="00F153BA">
      <w:pPr>
        <w:pStyle w:val="BodyText"/>
        <w:spacing w:before="1"/>
        <w:ind w:left="102" w:right="544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Larson, Commissioner</w:t>
      </w:r>
      <w:r w:rsidR="00EF621D" w:rsidRPr="00B51220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</w:p>
    <w:p w:rsidR="008B3FA8" w:rsidRDefault="008B3FA8" w:rsidP="004F6029">
      <w:pPr>
        <w:pStyle w:val="BodyText"/>
        <w:spacing w:before="1"/>
        <w:ind w:left="102" w:right="5444"/>
        <w:rPr>
          <w:rFonts w:ascii="Times New Roman" w:hAnsi="Times New Roman" w:cs="Times New Roman"/>
          <w:spacing w:val="-1"/>
          <w:sz w:val="24"/>
          <w:szCs w:val="24"/>
        </w:rPr>
        <w:sectPr w:rsidR="008B3FA8" w:rsidSect="008B3FA8">
          <w:type w:val="continuous"/>
          <w:pgSz w:w="12240" w:h="15840"/>
          <w:pgMar w:top="1160" w:right="1320" w:bottom="280" w:left="1340" w:header="745" w:footer="0" w:gutter="0"/>
          <w:cols w:space="720"/>
        </w:sect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164F8" w:rsidRPr="00AB7660" w:rsidRDefault="005164F8" w:rsidP="005164F8">
      <w:pPr>
        <w:spacing w:before="68" w:line="258" w:lineRule="exact"/>
        <w:ind w:left="102"/>
        <w:rPr>
          <w:rFonts w:ascii="Times New Roman" w:eastAsia="Bookman Old Style" w:hAnsi="Times New Roman" w:cs="Times New Roman"/>
          <w:sz w:val="24"/>
          <w:szCs w:val="24"/>
        </w:rPr>
      </w:pPr>
      <w:r w:rsidRPr="00AB766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STAFF</w:t>
      </w:r>
      <w:r w:rsidRPr="00AB7660">
        <w:rPr>
          <w:rFonts w:ascii="Times New Roman" w:hAnsi="Times New Roman" w:cs="Times New Roman"/>
          <w:b/>
          <w:i/>
          <w:spacing w:val="-23"/>
          <w:sz w:val="24"/>
          <w:szCs w:val="24"/>
          <w:u w:val="single" w:color="000000"/>
        </w:rPr>
        <w:t xml:space="preserve"> </w:t>
      </w:r>
      <w:r w:rsidRPr="00AB7660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 xml:space="preserve">PRESENT  </w:t>
      </w:r>
    </w:p>
    <w:p w:rsidR="005164F8" w:rsidRDefault="005164F8" w:rsidP="005164F8">
      <w:pPr>
        <w:spacing w:line="258" w:lineRule="exact"/>
        <w:ind w:firstLine="102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Shawn Burr</w:t>
      </w:r>
    </w:p>
    <w:p w:rsidR="005164F8" w:rsidRDefault="005164F8" w:rsidP="005164F8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Melissa Berrien</w:t>
      </w:r>
    </w:p>
    <w:p w:rsidR="005164F8" w:rsidRDefault="005164F8" w:rsidP="005164F8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Sinclair Carrington</w:t>
      </w:r>
    </w:p>
    <w:p w:rsidR="005164F8" w:rsidRDefault="005164F8" w:rsidP="005164F8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Mike Gallo</w:t>
      </w:r>
    </w:p>
    <w:p w:rsidR="005164F8" w:rsidRPr="00AB7660" w:rsidRDefault="005164F8" w:rsidP="005164F8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 xml:space="preserve"> Jacquetta Harris</w:t>
      </w:r>
    </w:p>
    <w:p w:rsidR="005164F8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sz w:val="24"/>
          <w:szCs w:val="24"/>
        </w:rPr>
      </w:pPr>
      <w:r w:rsidRPr="00AB76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>Cynthia Herriott</w:t>
      </w:r>
    </w:p>
    <w:p w:rsidR="005164F8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Sara Jaouen</w:t>
      </w:r>
    </w:p>
    <w:p w:rsidR="005164F8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>Rashondra Martin</w:t>
      </w:r>
    </w:p>
    <w:p w:rsidR="005164F8" w:rsidRPr="000F37F7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0F37F7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Linda Stango</w:t>
      </w:r>
    </w:p>
    <w:p w:rsidR="005164F8" w:rsidRPr="000F37F7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217DC0">
        <w:rPr>
          <w:rFonts w:ascii="Times New Roman" w:eastAsia="Bookman Old Style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FF0000"/>
          <w:sz w:val="24"/>
          <w:szCs w:val="24"/>
        </w:rPr>
        <w:t xml:space="preserve"> </w:t>
      </w:r>
      <w:r w:rsidRPr="000F37F7">
        <w:rPr>
          <w:rFonts w:ascii="Times New Roman" w:eastAsia="Bookman Old Style" w:hAnsi="Times New Roman" w:cs="Times New Roman"/>
          <w:noProof/>
          <w:color w:val="000000" w:themeColor="text1"/>
          <w:sz w:val="24"/>
          <w:szCs w:val="24"/>
        </w:rPr>
        <w:t>Evhen</w:t>
      </w:r>
      <w:r w:rsidRPr="000F37F7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Tupis</w:t>
      </w:r>
    </w:p>
    <w:p w:rsidR="005164F8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 w:rsidRPr="000F37F7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 w:rsidRPr="000F37F7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Janis White</w:t>
      </w:r>
    </w:p>
    <w:p w:rsidR="005164F8" w:rsidRPr="000F37F7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 Marisha Wilder</w:t>
      </w:r>
    </w:p>
    <w:p w:rsidR="005164F8" w:rsidRDefault="005164F8" w:rsidP="005164F8">
      <w:pPr>
        <w:spacing w:before="1"/>
        <w:ind w:right="162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5164F8" w:rsidRPr="00AB7660" w:rsidRDefault="005164F8" w:rsidP="005164F8">
      <w:pPr>
        <w:spacing w:before="69"/>
        <w:ind w:firstLine="720"/>
        <w:rPr>
          <w:rFonts w:ascii="Times New Roman" w:eastAsia="Bookman Old Style" w:hAnsi="Times New Roman" w:cs="Times New Roman"/>
          <w:sz w:val="24"/>
          <w:szCs w:val="24"/>
          <w:u w:val="single"/>
        </w:rPr>
      </w:pPr>
      <w:r w:rsidRPr="00AB7660">
        <w:rPr>
          <w:rFonts w:ascii="Times New Roman" w:hAnsi="Times New Roman" w:cs="Times New Roman"/>
          <w:sz w:val="24"/>
          <w:szCs w:val="24"/>
        </w:rPr>
        <w:br w:type="column"/>
      </w:r>
      <w:r w:rsidRPr="00AB7660">
        <w:rPr>
          <w:rFonts w:ascii="Times New Roman" w:hAnsi="Times New Roman" w:cs="Times New Roman"/>
          <w:b/>
          <w:i/>
          <w:sz w:val="24"/>
          <w:szCs w:val="24"/>
          <w:u w:val="single"/>
        </w:rPr>
        <w:t>OTHERS</w:t>
      </w:r>
      <w:r w:rsidRPr="00AB7660">
        <w:rPr>
          <w:rFonts w:ascii="Times New Roman" w:hAnsi="Times New Roman" w:cs="Times New Roman"/>
          <w:b/>
          <w:i/>
          <w:spacing w:val="-15"/>
          <w:sz w:val="24"/>
          <w:szCs w:val="24"/>
          <w:u w:val="single"/>
        </w:rPr>
        <w:t xml:space="preserve"> </w:t>
      </w:r>
      <w:r w:rsidRPr="00AB7660">
        <w:rPr>
          <w:rFonts w:ascii="Times New Roman" w:hAnsi="Times New Roman" w:cs="Times New Roman"/>
          <w:b/>
          <w:i/>
          <w:sz w:val="24"/>
          <w:szCs w:val="24"/>
          <w:u w:val="single"/>
        </w:rPr>
        <w:t>PRESENT</w:t>
      </w:r>
    </w:p>
    <w:p w:rsidR="005164F8" w:rsidRPr="00AB7660" w:rsidRDefault="005164F8" w:rsidP="005164F8">
      <w:pPr>
        <w:tabs>
          <w:tab w:val="left" w:pos="421"/>
        </w:tabs>
        <w:ind w:right="799"/>
        <w:rPr>
          <w:rFonts w:ascii="Times New Roman" w:eastAsia="Bookman Old Style" w:hAnsi="Times New Roman" w:cs="Times New Roman"/>
          <w:w w:val="99"/>
          <w:sz w:val="24"/>
          <w:szCs w:val="24"/>
        </w:rPr>
      </w:pPr>
      <w:r w:rsidRPr="00AB7660">
        <w:rPr>
          <w:rFonts w:ascii="Times New Roman" w:eastAsia="Bookman Old Style" w:hAnsi="Times New Roman" w:cs="Times New Roman"/>
          <w:spacing w:val="-1"/>
          <w:sz w:val="24"/>
          <w:szCs w:val="24"/>
        </w:rPr>
        <w:tab/>
      </w:r>
      <w:r w:rsidRPr="00AB7660">
        <w:rPr>
          <w:rFonts w:ascii="Times New Roman" w:eastAsia="Bookman Old Style" w:hAnsi="Times New Roman" w:cs="Times New Roman"/>
          <w:spacing w:val="-1"/>
          <w:sz w:val="24"/>
          <w:szCs w:val="24"/>
        </w:rPr>
        <w:tab/>
        <w:t>H</w:t>
      </w:r>
      <w:r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. </w:t>
      </w:r>
      <w:r w:rsidRPr="00AB7660">
        <w:rPr>
          <w:rFonts w:ascii="Times New Roman" w:eastAsia="Bookman Old Style" w:hAnsi="Times New Roman" w:cs="Times New Roman"/>
          <w:spacing w:val="-1"/>
          <w:sz w:val="24"/>
          <w:szCs w:val="24"/>
        </w:rPr>
        <w:t>Todd Bullard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AB76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B7660">
        <w:rPr>
          <w:rFonts w:ascii="Times New Roman" w:eastAsia="Bookman Old Style" w:hAnsi="Times New Roman" w:cs="Times New Roman"/>
          <w:spacing w:val="1"/>
          <w:sz w:val="24"/>
          <w:szCs w:val="24"/>
        </w:rPr>
        <w:t>RHA</w:t>
      </w:r>
      <w:r w:rsidRPr="00AB76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>Legal</w:t>
      </w:r>
      <w:r w:rsidRPr="00AB7660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>Counsel</w:t>
      </w:r>
      <w:r w:rsidRPr="00AB7660">
        <w:rPr>
          <w:rFonts w:ascii="Times New Roman" w:eastAsia="Bookman Old Style" w:hAnsi="Times New Roman" w:cs="Times New Roman"/>
          <w:spacing w:val="20"/>
          <w:w w:val="99"/>
          <w:sz w:val="24"/>
          <w:szCs w:val="24"/>
        </w:rPr>
        <w:t xml:space="preserve">     </w:t>
      </w:r>
    </w:p>
    <w:p w:rsidR="005164F8" w:rsidRDefault="005164F8" w:rsidP="005164F8">
      <w:pPr>
        <w:tabs>
          <w:tab w:val="left" w:pos="421"/>
        </w:tabs>
        <w:ind w:right="799"/>
        <w:rPr>
          <w:rFonts w:ascii="Times New Roman" w:eastAsia="Bookman Old Style" w:hAnsi="Times New Roman" w:cs="Times New Roman"/>
          <w:sz w:val="24"/>
          <w:szCs w:val="24"/>
        </w:rPr>
      </w:pPr>
      <w:r w:rsidRPr="00AB7660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ab/>
      </w:r>
      <w:r w:rsidRPr="00AB7660"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>Jamie Frumusa, Tipping Point</w:t>
      </w:r>
    </w:p>
    <w:p w:rsidR="00AB7660" w:rsidRDefault="00AB7660" w:rsidP="00AB7660">
      <w:pPr>
        <w:rPr>
          <w:rFonts w:ascii="Times New Roman" w:hAnsi="Times New Roman" w:cs="Times New Roman"/>
          <w:sz w:val="24"/>
          <w:szCs w:val="24"/>
        </w:rPr>
      </w:pPr>
    </w:p>
    <w:p w:rsidR="00D34D51" w:rsidRPr="00AB7660" w:rsidRDefault="00D34D51" w:rsidP="00A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7660" w:rsidRPr="00AB7660" w:rsidRDefault="00AB7660" w:rsidP="00AB7660">
      <w:pPr>
        <w:rPr>
          <w:rFonts w:ascii="Times New Roman" w:hAnsi="Times New Roman" w:cs="Times New Roman"/>
          <w:sz w:val="24"/>
          <w:szCs w:val="24"/>
        </w:rPr>
        <w:sectPr w:rsidR="00AB7660" w:rsidRPr="00AB7660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2022" w:space="2291"/>
            <w:col w:w="5267"/>
          </w:cols>
        </w:sectPr>
      </w:pPr>
      <w:r w:rsidRPr="00AB7660">
        <w:rPr>
          <w:rFonts w:ascii="Times New Roman" w:hAnsi="Times New Roman" w:cs="Times New Roman"/>
          <w:sz w:val="24"/>
          <w:szCs w:val="24"/>
        </w:rPr>
        <w:tab/>
      </w:r>
    </w:p>
    <w:p w:rsidR="00FF512E" w:rsidRPr="00B51220" w:rsidRDefault="007A2003" w:rsidP="0074786E">
      <w:pPr>
        <w:pStyle w:val="BodyText"/>
        <w:ind w:left="0"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Board</w:t>
      </w:r>
      <w:r w:rsidR="00E404ED" w:rsidRPr="007A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 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553F5C">
        <w:rPr>
          <w:rFonts w:ascii="Times New Roman" w:hAnsi="Times New Roman" w:cs="Times New Roman"/>
          <w:sz w:val="24"/>
          <w:szCs w:val="24"/>
        </w:rPr>
        <w:t>Tynise Edwards</w:t>
      </w:r>
      <w:r w:rsidR="00FF512E" w:rsidRPr="00B51220">
        <w:rPr>
          <w:rFonts w:ascii="Times New Roman" w:hAnsi="Times New Roman" w:cs="Times New Roman"/>
          <w:sz w:val="24"/>
          <w:szCs w:val="24"/>
        </w:rPr>
        <w:t xml:space="preserve"> called </w:t>
      </w:r>
      <w:r w:rsidR="000661A3" w:rsidRPr="00B51220">
        <w:rPr>
          <w:rFonts w:ascii="Times New Roman" w:hAnsi="Times New Roman" w:cs="Times New Roman"/>
          <w:sz w:val="24"/>
          <w:szCs w:val="24"/>
        </w:rPr>
        <w:t xml:space="preserve">the </w:t>
      </w:r>
      <w:r w:rsidR="00D147B8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A56">
        <w:rPr>
          <w:rFonts w:ascii="Times New Roman" w:hAnsi="Times New Roman" w:cs="Times New Roman"/>
          <w:sz w:val="24"/>
          <w:szCs w:val="24"/>
        </w:rPr>
        <w:t>Rochester</w:t>
      </w:r>
      <w:r w:rsidR="00A806E3">
        <w:rPr>
          <w:rFonts w:ascii="Times New Roman" w:hAnsi="Times New Roman" w:cs="Times New Roman"/>
          <w:sz w:val="24"/>
          <w:szCs w:val="24"/>
        </w:rPr>
        <w:t xml:space="preserve"> Housing Authority (RHA) </w:t>
      </w:r>
      <w:r w:rsidR="00FF512E" w:rsidRPr="00B51220">
        <w:rPr>
          <w:rFonts w:ascii="Times New Roman" w:hAnsi="Times New Roman" w:cs="Times New Roman"/>
          <w:sz w:val="24"/>
          <w:szCs w:val="24"/>
        </w:rPr>
        <w:t>Regular</w:t>
      </w:r>
      <w:r w:rsidR="00F205D2">
        <w:rPr>
          <w:rFonts w:ascii="Times New Roman" w:hAnsi="Times New Roman" w:cs="Times New Roman"/>
          <w:sz w:val="24"/>
          <w:szCs w:val="24"/>
        </w:rPr>
        <w:t xml:space="preserve"> Board Meeting to order at 12:0</w:t>
      </w:r>
      <w:r w:rsidR="005164F8">
        <w:rPr>
          <w:rFonts w:ascii="Times New Roman" w:hAnsi="Times New Roman" w:cs="Times New Roman"/>
          <w:sz w:val="24"/>
          <w:szCs w:val="24"/>
        </w:rPr>
        <w:t>0</w:t>
      </w:r>
      <w:r w:rsidR="0041208B">
        <w:rPr>
          <w:rFonts w:ascii="Times New Roman" w:hAnsi="Times New Roman" w:cs="Times New Roman"/>
          <w:sz w:val="24"/>
          <w:szCs w:val="24"/>
        </w:rPr>
        <w:t xml:space="preserve"> PM. Sh</w:t>
      </w:r>
      <w:r w:rsidR="00FF512E" w:rsidRPr="00B51220">
        <w:rPr>
          <w:rFonts w:ascii="Times New Roman" w:hAnsi="Times New Roman" w:cs="Times New Roman"/>
          <w:sz w:val="24"/>
          <w:szCs w:val="24"/>
        </w:rPr>
        <w:t xml:space="preserve">e noted for the record that notice of this meeting </w:t>
      </w:r>
      <w:r w:rsidR="00B9711A" w:rsidRPr="00180EEB">
        <w:rPr>
          <w:rFonts w:ascii="Times New Roman" w:hAnsi="Times New Roman" w:cs="Times New Roman"/>
          <w:noProof/>
          <w:sz w:val="24"/>
          <w:szCs w:val="24"/>
        </w:rPr>
        <w:t>was</w:t>
      </w:r>
      <w:r w:rsidR="00FF512E" w:rsidRPr="00180EEB">
        <w:rPr>
          <w:rFonts w:ascii="Times New Roman" w:hAnsi="Times New Roman" w:cs="Times New Roman"/>
          <w:noProof/>
          <w:sz w:val="24"/>
          <w:szCs w:val="24"/>
        </w:rPr>
        <w:t xml:space="preserve"> posted</w:t>
      </w:r>
      <w:r w:rsidR="00FF512E" w:rsidRPr="00B51220">
        <w:rPr>
          <w:rFonts w:ascii="Times New Roman" w:hAnsi="Times New Roman" w:cs="Times New Roman"/>
          <w:sz w:val="24"/>
          <w:szCs w:val="24"/>
        </w:rPr>
        <w:t xml:space="preserve"> </w:t>
      </w:r>
      <w:r w:rsidR="00B9711A">
        <w:rPr>
          <w:rFonts w:ascii="Times New Roman" w:hAnsi="Times New Roman" w:cs="Times New Roman"/>
          <w:sz w:val="24"/>
          <w:szCs w:val="24"/>
        </w:rPr>
        <w:t>as required by law and there is</w:t>
      </w:r>
      <w:r w:rsidR="00FF512E" w:rsidRPr="00B51220">
        <w:rPr>
          <w:rFonts w:ascii="Times New Roman" w:hAnsi="Times New Roman" w:cs="Times New Roman"/>
          <w:sz w:val="24"/>
          <w:szCs w:val="24"/>
        </w:rPr>
        <w:t xml:space="preserve"> a quorum present.</w:t>
      </w:r>
    </w:p>
    <w:p w:rsidR="00DF5FB2" w:rsidRDefault="00DF5FB2" w:rsidP="006718D8">
      <w:pPr>
        <w:pStyle w:val="BodyText"/>
        <w:ind w:left="102" w:right="119"/>
        <w:rPr>
          <w:rFonts w:ascii="Times New Roman" w:hAnsi="Times New Roman" w:cs="Times New Roman"/>
          <w:sz w:val="24"/>
          <w:szCs w:val="24"/>
        </w:rPr>
      </w:pPr>
    </w:p>
    <w:p w:rsidR="00643143" w:rsidRDefault="00643143" w:rsidP="006718D8">
      <w:pPr>
        <w:pStyle w:val="BodyText"/>
        <w:ind w:left="102" w:right="119"/>
        <w:rPr>
          <w:rFonts w:ascii="Times New Roman" w:hAnsi="Times New Roman" w:cs="Times New Roman"/>
          <w:sz w:val="24"/>
          <w:szCs w:val="24"/>
        </w:rPr>
      </w:pPr>
    </w:p>
    <w:p w:rsidR="006718D8" w:rsidRPr="00AC44F0" w:rsidRDefault="006718D8" w:rsidP="006718D8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sz w:val="24"/>
          <w:szCs w:val="24"/>
        </w:rPr>
      </w:pPr>
      <w:r w:rsidRPr="00B5122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Open</w:t>
      </w:r>
      <w:r w:rsidRPr="00B51220">
        <w:rPr>
          <w:rFonts w:ascii="Times New Roman" w:hAnsi="Times New Roman" w:cs="Times New Roman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Forum</w:t>
      </w:r>
      <w:r w:rsidRPr="00B51220">
        <w:rPr>
          <w:rFonts w:ascii="Times New Roman" w:hAnsi="Times New Roman" w:cs="Times New Roman"/>
          <w:b/>
          <w:bCs/>
          <w:spacing w:val="-9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–</w:t>
      </w:r>
      <w:r w:rsidRPr="00B51220">
        <w:rPr>
          <w:rFonts w:ascii="Times New Roman" w:hAnsi="Times New Roman" w:cs="Times New Roman"/>
          <w:b/>
          <w:bCs/>
          <w:spacing w:val="-9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Public</w:t>
      </w:r>
      <w:r w:rsidRPr="00B51220">
        <w:rPr>
          <w:rFonts w:ascii="Times New Roman" w:hAnsi="Times New Roman" w:cs="Times New Roman"/>
          <w:b/>
          <w:bCs/>
          <w:spacing w:val="-9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Comments</w:t>
      </w:r>
    </w:p>
    <w:p w:rsidR="004432A5" w:rsidRPr="009A21F8" w:rsidRDefault="004432A5" w:rsidP="008E5DFD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324" w:rsidRDefault="00B12324" w:rsidP="003A1CFA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E6FBB" w:rsidRPr="00B51220" w:rsidRDefault="006E6FBB" w:rsidP="008E5DFD">
      <w:pPr>
        <w:pStyle w:val="BodyText"/>
        <w:numPr>
          <w:ilvl w:val="1"/>
          <w:numId w:val="3"/>
        </w:numPr>
        <w:tabs>
          <w:tab w:val="left" w:pos="1180"/>
        </w:tabs>
        <w:spacing w:before="141"/>
        <w:jc w:val="both"/>
        <w:rPr>
          <w:rFonts w:ascii="Times New Roman" w:hAnsi="Times New Roman" w:cs="Times New Roman"/>
          <w:sz w:val="24"/>
          <w:szCs w:val="24"/>
        </w:rPr>
      </w:pPr>
      <w:r w:rsidRPr="00B51220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Approval</w:t>
      </w:r>
      <w:r w:rsidRPr="00B51220">
        <w:rPr>
          <w:rFonts w:ascii="Times New Roman" w:hAnsi="Times New Roman" w:cs="Times New Roman"/>
          <w:b/>
          <w:spacing w:val="-11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sz w:val="24"/>
          <w:szCs w:val="24"/>
          <w:u w:val="single" w:color="000000"/>
        </w:rPr>
        <w:t>of</w:t>
      </w:r>
      <w:r w:rsidRPr="00B51220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Minutes:</w:t>
      </w:r>
      <w:r w:rsidRPr="00B51220">
        <w:rPr>
          <w:rFonts w:ascii="Times New Roman" w:hAnsi="Times New Roman" w:cs="Times New Roman"/>
          <w:b/>
          <w:spacing w:val="-11"/>
          <w:sz w:val="24"/>
          <w:szCs w:val="24"/>
          <w:u w:val="single" w:color="000000"/>
        </w:rPr>
        <w:t xml:space="preserve"> </w:t>
      </w:r>
      <w:r w:rsidR="005164F8">
        <w:rPr>
          <w:rFonts w:ascii="Times New Roman" w:hAnsi="Times New Roman" w:cs="Times New Roman"/>
          <w:b/>
          <w:noProof/>
          <w:spacing w:val="-1"/>
          <w:sz w:val="24"/>
          <w:szCs w:val="24"/>
          <w:u w:val="single" w:color="000000"/>
        </w:rPr>
        <w:t>December</w:t>
      </w:r>
      <w:r w:rsidR="00553F5C">
        <w:rPr>
          <w:rFonts w:ascii="Times New Roman" w:hAnsi="Times New Roman" w:cs="Times New Roman"/>
          <w:b/>
          <w:noProof/>
          <w:spacing w:val="-1"/>
          <w:sz w:val="24"/>
          <w:szCs w:val="24"/>
          <w:u w:val="single" w:color="000000"/>
        </w:rPr>
        <w:t xml:space="preserve"> R</w:t>
      </w:r>
      <w:r w:rsidR="00E404ED" w:rsidRPr="00553F5C">
        <w:rPr>
          <w:rFonts w:ascii="Times New Roman" w:hAnsi="Times New Roman" w:cs="Times New Roman"/>
          <w:b/>
          <w:noProof/>
          <w:spacing w:val="-1"/>
          <w:sz w:val="24"/>
          <w:szCs w:val="24"/>
          <w:u w:val="single" w:color="000000"/>
        </w:rPr>
        <w:t>egular</w:t>
      </w:r>
      <w:r w:rsidR="00E404ED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B51220">
        <w:rPr>
          <w:rFonts w:ascii="Times New Roman" w:hAnsi="Times New Roman" w:cs="Times New Roman"/>
          <w:b/>
          <w:sz w:val="24"/>
          <w:szCs w:val="24"/>
          <w:u w:val="single" w:color="000000"/>
        </w:rPr>
        <w:t>Board</w:t>
      </w:r>
      <w:r w:rsidRPr="00B51220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</w:rPr>
        <w:t xml:space="preserve"> </w:t>
      </w:r>
      <w:r w:rsidR="0074216B" w:rsidRPr="00B51220">
        <w:rPr>
          <w:rFonts w:ascii="Times New Roman" w:hAnsi="Times New Roman" w:cs="Times New Roman"/>
          <w:b/>
          <w:sz w:val="24"/>
          <w:szCs w:val="24"/>
          <w:u w:val="single" w:color="000000"/>
        </w:rPr>
        <w:t>Meeting</w:t>
      </w:r>
      <w:r w:rsidR="00E404E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Minutes</w:t>
      </w:r>
    </w:p>
    <w:p w:rsidR="006E6FBB" w:rsidRDefault="006E6FBB" w:rsidP="00E404ED">
      <w:pPr>
        <w:ind w:left="116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404ED" w:rsidRPr="00781D9F" w:rsidRDefault="00E404ED" w:rsidP="00E404ED">
      <w:pPr>
        <w:ind w:left="116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Commissioner </w:t>
      </w:r>
      <w:r w:rsidR="00351514">
        <w:rPr>
          <w:rFonts w:ascii="Times New Roman" w:eastAsia="Bookman Old Style" w:hAnsi="Times New Roman" w:cs="Times New Roman"/>
          <w:sz w:val="24"/>
          <w:szCs w:val="24"/>
        </w:rPr>
        <w:t>Patterson moved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>and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Commissioner </w:t>
      </w:r>
      <w:r w:rsidR="00100802">
        <w:rPr>
          <w:rFonts w:ascii="Times New Roman" w:eastAsia="Bookman Old Style" w:hAnsi="Times New Roman" w:cs="Times New Roman"/>
          <w:sz w:val="24"/>
          <w:szCs w:val="24"/>
        </w:rPr>
        <w:t>Larson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404ED">
        <w:rPr>
          <w:rFonts w:ascii="Times New Roman" w:eastAsia="Bookman Old Style" w:hAnsi="Times New Roman" w:cs="Times New Roman"/>
          <w:sz w:val="24"/>
          <w:szCs w:val="24"/>
          <w:u w:val="single"/>
        </w:rPr>
        <w:t>seconded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the motion to </w:t>
      </w:r>
      <w:r w:rsidR="000661A3">
        <w:rPr>
          <w:rFonts w:ascii="Times New Roman" w:eastAsia="Bookman Old Style" w:hAnsi="Times New Roman" w:cs="Times New Roman"/>
          <w:sz w:val="24"/>
          <w:szCs w:val="24"/>
        </w:rPr>
        <w:t>approve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the minutes of </w:t>
      </w:r>
      <w:r w:rsidR="005164F8">
        <w:rPr>
          <w:rFonts w:ascii="Times New Roman" w:eastAsia="Bookman Old Style" w:hAnsi="Times New Roman" w:cs="Times New Roman"/>
          <w:sz w:val="24"/>
          <w:szCs w:val="24"/>
        </w:rPr>
        <w:t>December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2018 Regular </w:t>
      </w:r>
      <w:r w:rsidR="00E37DF3">
        <w:rPr>
          <w:rFonts w:ascii="Times New Roman" w:eastAsia="Bookman Old Style" w:hAnsi="Times New Roman" w:cs="Times New Roman"/>
          <w:sz w:val="24"/>
          <w:szCs w:val="24"/>
        </w:rPr>
        <w:t xml:space="preserve">Board Meeting. </w:t>
      </w:r>
      <w:r>
        <w:rPr>
          <w:rFonts w:ascii="Times New Roman" w:eastAsia="Bookman Old Style" w:hAnsi="Times New Roman" w:cs="Times New Roman"/>
          <w:sz w:val="24"/>
          <w:szCs w:val="24"/>
        </w:rPr>
        <w:t>Commissio</w:t>
      </w:r>
      <w:r w:rsidR="00E37DF3">
        <w:rPr>
          <w:rFonts w:ascii="Times New Roman" w:eastAsia="Bookman Old Style" w:hAnsi="Times New Roman" w:cs="Times New Roman"/>
          <w:sz w:val="24"/>
          <w:szCs w:val="24"/>
        </w:rPr>
        <w:t>ner Patterson, Commissioner Cummings</w:t>
      </w:r>
      <w:r w:rsidR="00171D96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7E3FB5">
        <w:rPr>
          <w:rFonts w:ascii="Times New Roman" w:eastAsia="Bookman Old Style" w:hAnsi="Times New Roman" w:cs="Times New Roman"/>
          <w:sz w:val="24"/>
          <w:szCs w:val="24"/>
        </w:rPr>
        <w:t xml:space="preserve">Commissioners Lee, </w:t>
      </w:r>
      <w:r w:rsidR="00171D96">
        <w:rPr>
          <w:rFonts w:ascii="Times New Roman" w:eastAsia="Bookman Old Style" w:hAnsi="Times New Roman" w:cs="Times New Roman"/>
          <w:sz w:val="24"/>
          <w:szCs w:val="24"/>
        </w:rPr>
        <w:t>Commissioner Larson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, and </w:t>
      </w:r>
      <w:r w:rsidRPr="00781D9F">
        <w:rPr>
          <w:rFonts w:ascii="Times New Roman" w:eastAsia="Bookman Old Style" w:hAnsi="Times New Roman" w:cs="Times New Roman"/>
          <w:sz w:val="24"/>
          <w:szCs w:val="24"/>
        </w:rPr>
        <w:t>Commissioner Edwards voted yes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The motion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 xml:space="preserve">was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  <w:u w:val="single"/>
        </w:rPr>
        <w:t>passed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  <w:r w:rsidR="00B16D49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</w:p>
    <w:p w:rsidR="00F205D2" w:rsidRDefault="00F205D2" w:rsidP="008E5DFD">
      <w:pPr>
        <w:ind w:left="118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  <w:bookmarkStart w:id="1" w:name="_Hlk498452233"/>
    </w:p>
    <w:p w:rsidR="00100802" w:rsidRDefault="00100802" w:rsidP="008E5DFD">
      <w:pPr>
        <w:ind w:left="1180"/>
        <w:jc w:val="both"/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</w:pPr>
    </w:p>
    <w:p w:rsidR="001E7D9C" w:rsidRPr="00F7112C" w:rsidRDefault="001E7D9C" w:rsidP="001E7D9C">
      <w:pPr>
        <w:pStyle w:val="BodyText"/>
        <w:numPr>
          <w:ilvl w:val="1"/>
          <w:numId w:val="3"/>
        </w:numPr>
        <w:tabs>
          <w:tab w:val="left" w:pos="1180"/>
        </w:tabs>
        <w:spacing w:before="68"/>
        <w:ind w:left="1180" w:hanging="720"/>
        <w:rPr>
          <w:rFonts w:ascii="Times New Roman" w:hAnsi="Times New Roman" w:cs="Times New Roman"/>
          <w:sz w:val="24"/>
          <w:szCs w:val="24"/>
        </w:rPr>
      </w:pPr>
      <w:r w:rsidRPr="00F7112C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Director’s</w:t>
      </w:r>
      <w:r w:rsidRPr="00F7112C">
        <w:rPr>
          <w:rFonts w:ascii="Times New Roman" w:hAnsi="Times New Roman" w:cs="Times New Roman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F7112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Report</w:t>
      </w:r>
      <w:r w:rsidRPr="00F7112C">
        <w:rPr>
          <w:rFonts w:ascii="Times New Roman" w:hAnsi="Times New Roman" w:cs="Times New Roman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F7112C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and</w:t>
      </w:r>
      <w:r w:rsidRPr="00F7112C">
        <w:rPr>
          <w:rFonts w:ascii="Times New Roman" w:hAnsi="Times New Roman" w:cs="Times New Roman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F7112C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Board</w:t>
      </w:r>
      <w:r w:rsidRPr="00F7112C">
        <w:rPr>
          <w:rFonts w:ascii="Times New Roman" w:hAnsi="Times New Roman" w:cs="Times New Roman"/>
          <w:b/>
          <w:bCs/>
          <w:spacing w:val="-10"/>
          <w:sz w:val="24"/>
          <w:szCs w:val="24"/>
          <w:u w:val="single" w:color="000000"/>
        </w:rPr>
        <w:t xml:space="preserve"> </w:t>
      </w:r>
      <w:r w:rsidRPr="00F7112C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Approval</w:t>
      </w:r>
      <w:r w:rsidRPr="00F7112C">
        <w:rPr>
          <w:rFonts w:ascii="Times New Roman" w:hAnsi="Times New Roman" w:cs="Times New Roman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F7112C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Requests</w:t>
      </w:r>
    </w:p>
    <w:p w:rsidR="001E7D9C" w:rsidRPr="00B51220" w:rsidRDefault="001E7D9C" w:rsidP="001E7D9C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B8759C" w:rsidRPr="00EC5A96" w:rsidRDefault="00B8759C" w:rsidP="00EC5A96">
      <w:pPr>
        <w:pStyle w:val="BodyText"/>
        <w:tabs>
          <w:tab w:val="left" w:pos="926"/>
        </w:tabs>
        <w:spacing w:before="68"/>
        <w:ind w:left="92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59C" w:rsidRPr="00EC5A96" w:rsidRDefault="00B8759C" w:rsidP="00EC5A96">
      <w:pPr>
        <w:pStyle w:val="BodyText"/>
        <w:tabs>
          <w:tab w:val="left" w:pos="926"/>
        </w:tabs>
        <w:spacing w:before="68"/>
        <w:ind w:left="92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59C" w:rsidRPr="00EC5A96" w:rsidRDefault="00B8759C" w:rsidP="00EC5A96">
      <w:pPr>
        <w:pStyle w:val="BodyText"/>
        <w:tabs>
          <w:tab w:val="left" w:pos="926"/>
        </w:tabs>
        <w:spacing w:before="68"/>
        <w:ind w:left="92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12C" w:rsidRPr="00F7112C" w:rsidRDefault="007A2003" w:rsidP="00EC5A96">
      <w:pPr>
        <w:pStyle w:val="BodyText"/>
        <w:numPr>
          <w:ilvl w:val="0"/>
          <w:numId w:val="35"/>
        </w:numPr>
        <w:tabs>
          <w:tab w:val="left" w:pos="926"/>
        </w:tabs>
        <w:spacing w:before="68"/>
        <w:ind w:left="925" w:right="119" w:hanging="3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2C">
        <w:rPr>
          <w:rFonts w:ascii="Times New Roman" w:hAnsi="Times New Roman" w:cs="Times New Roman"/>
          <w:sz w:val="24"/>
          <w:szCs w:val="24"/>
        </w:rPr>
        <w:t xml:space="preserve">Interim </w:t>
      </w:r>
      <w:r w:rsidR="001E7D9C" w:rsidRPr="00F7112C">
        <w:rPr>
          <w:rFonts w:ascii="Times New Roman" w:hAnsi="Times New Roman" w:cs="Times New Roman"/>
          <w:sz w:val="24"/>
          <w:szCs w:val="24"/>
        </w:rPr>
        <w:t xml:space="preserve">Executive Director </w:t>
      </w:r>
      <w:r w:rsidR="00C0206F" w:rsidRPr="00F7112C">
        <w:rPr>
          <w:rFonts w:ascii="Times New Roman" w:hAnsi="Times New Roman" w:cs="Times New Roman"/>
          <w:sz w:val="24"/>
          <w:szCs w:val="24"/>
        </w:rPr>
        <w:t>Shawn</w:t>
      </w:r>
      <w:r w:rsidR="001E7D9C" w:rsidRPr="00F7112C">
        <w:rPr>
          <w:rFonts w:ascii="Times New Roman" w:hAnsi="Times New Roman" w:cs="Times New Roman"/>
          <w:sz w:val="24"/>
          <w:szCs w:val="24"/>
        </w:rPr>
        <w:t xml:space="preserve"> </w:t>
      </w:r>
      <w:r w:rsidR="00360C23" w:rsidRPr="00F7112C">
        <w:rPr>
          <w:rFonts w:ascii="Times New Roman" w:hAnsi="Times New Roman" w:cs="Times New Roman"/>
          <w:sz w:val="24"/>
          <w:szCs w:val="24"/>
        </w:rPr>
        <w:t xml:space="preserve">Burr </w:t>
      </w:r>
      <w:r w:rsidR="001E7D9C" w:rsidRPr="00F7112C">
        <w:rPr>
          <w:rFonts w:ascii="Times New Roman" w:hAnsi="Times New Roman" w:cs="Times New Roman"/>
          <w:sz w:val="24"/>
          <w:szCs w:val="24"/>
        </w:rPr>
        <w:t>presented his director’s report on the following topics:</w:t>
      </w:r>
      <w:r w:rsidR="001F7C1D" w:rsidRPr="00F7112C">
        <w:rPr>
          <w:rFonts w:ascii="Times New Roman" w:hAnsi="Times New Roman" w:cs="Times New Roman"/>
          <w:sz w:val="24"/>
          <w:szCs w:val="24"/>
        </w:rPr>
        <w:t xml:space="preserve"> </w:t>
      </w:r>
      <w:r w:rsidR="001F6DA2" w:rsidRPr="00F7112C">
        <w:rPr>
          <w:rFonts w:ascii="Times New Roman" w:hAnsi="Times New Roman" w:cs="Times New Roman"/>
          <w:sz w:val="24"/>
          <w:szCs w:val="24"/>
        </w:rPr>
        <w:t xml:space="preserve">Mr. Burr reported on his follow-up to the Board from December’s Board Meeting.  He reported on the government shutdown, which is very concerning. RHA </w:t>
      </w:r>
    </w:p>
    <w:p w:rsidR="001E7D9C" w:rsidRPr="00F7112C" w:rsidRDefault="001F6DA2" w:rsidP="00F7112C">
      <w:pPr>
        <w:pStyle w:val="BodyText"/>
        <w:tabs>
          <w:tab w:val="left" w:pos="926"/>
        </w:tabs>
        <w:spacing w:before="68"/>
        <w:ind w:left="92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2C">
        <w:rPr>
          <w:rFonts w:ascii="Times New Roman" w:hAnsi="Times New Roman" w:cs="Times New Roman"/>
          <w:sz w:val="24"/>
          <w:szCs w:val="24"/>
        </w:rPr>
        <w:t>received funds from HUD for January and they are prepared to fund PHA’s for February.  The HUD field office in Buffalo is closed, to discuss RAD and SAC</w:t>
      </w:r>
      <w:r w:rsidR="00F7112C" w:rsidRPr="00F7112C">
        <w:rPr>
          <w:rFonts w:ascii="Times New Roman" w:hAnsi="Times New Roman" w:cs="Times New Roman"/>
          <w:sz w:val="24"/>
          <w:szCs w:val="24"/>
        </w:rPr>
        <w:t>;</w:t>
      </w:r>
      <w:r w:rsidRPr="00F7112C">
        <w:rPr>
          <w:rFonts w:ascii="Times New Roman" w:hAnsi="Times New Roman" w:cs="Times New Roman"/>
          <w:sz w:val="24"/>
          <w:szCs w:val="24"/>
        </w:rPr>
        <w:t xml:space="preserve"> RHA is </w:t>
      </w:r>
      <w:r w:rsidR="00AE39EC" w:rsidRPr="00F7112C">
        <w:rPr>
          <w:rFonts w:ascii="Times New Roman" w:hAnsi="Times New Roman" w:cs="Times New Roman"/>
          <w:sz w:val="24"/>
          <w:szCs w:val="24"/>
        </w:rPr>
        <w:t>continuing</w:t>
      </w:r>
      <w:r w:rsidRPr="00F7112C">
        <w:rPr>
          <w:rFonts w:ascii="Times New Roman" w:hAnsi="Times New Roman" w:cs="Times New Roman"/>
          <w:sz w:val="24"/>
          <w:szCs w:val="24"/>
        </w:rPr>
        <w:t xml:space="preserve"> to run the day</w:t>
      </w:r>
      <w:r w:rsidR="00BF1BB6" w:rsidRPr="00F7112C">
        <w:rPr>
          <w:rFonts w:ascii="Times New Roman" w:hAnsi="Times New Roman" w:cs="Times New Roman"/>
          <w:sz w:val="24"/>
          <w:szCs w:val="24"/>
        </w:rPr>
        <w:t xml:space="preserve"> to day operation</w:t>
      </w:r>
      <w:r w:rsidR="00F7112C" w:rsidRPr="00F7112C">
        <w:rPr>
          <w:rFonts w:ascii="Times New Roman" w:hAnsi="Times New Roman" w:cs="Times New Roman"/>
          <w:sz w:val="24"/>
          <w:szCs w:val="24"/>
        </w:rPr>
        <w:t xml:space="preserve">s.  Commissioners Lee, Edwards, and Cummings attended a PHADA Conference that </w:t>
      </w:r>
      <w:r w:rsidR="00F7112C">
        <w:rPr>
          <w:rFonts w:ascii="Times New Roman" w:hAnsi="Times New Roman" w:cs="Times New Roman"/>
          <w:sz w:val="24"/>
          <w:szCs w:val="24"/>
        </w:rPr>
        <w:t xml:space="preserve">was informative.  He </w:t>
      </w:r>
      <w:r w:rsidR="00AE39EC">
        <w:rPr>
          <w:rFonts w:ascii="Times New Roman" w:hAnsi="Times New Roman" w:cs="Times New Roman"/>
          <w:sz w:val="24"/>
          <w:szCs w:val="24"/>
        </w:rPr>
        <w:t>recommends</w:t>
      </w:r>
      <w:r w:rsidR="00F7112C">
        <w:rPr>
          <w:rFonts w:ascii="Times New Roman" w:hAnsi="Times New Roman" w:cs="Times New Roman"/>
          <w:sz w:val="24"/>
          <w:szCs w:val="24"/>
        </w:rPr>
        <w:t xml:space="preserve"> that other Commissioners attend the PHADA and NAHRO Conferences, it is a great way to stay up to date on current events and to network </w:t>
      </w:r>
      <w:r w:rsidR="00AE39EC">
        <w:rPr>
          <w:rFonts w:ascii="Times New Roman" w:hAnsi="Times New Roman" w:cs="Times New Roman"/>
          <w:sz w:val="24"/>
          <w:szCs w:val="24"/>
        </w:rPr>
        <w:t>wi</w:t>
      </w:r>
      <w:r w:rsidR="00F7112C">
        <w:rPr>
          <w:rFonts w:ascii="Times New Roman" w:hAnsi="Times New Roman" w:cs="Times New Roman"/>
          <w:sz w:val="24"/>
          <w:szCs w:val="24"/>
        </w:rPr>
        <w:t>th other PHA’s</w:t>
      </w:r>
    </w:p>
    <w:p w:rsidR="0025089C" w:rsidRDefault="0025089C" w:rsidP="001E7D9C">
      <w:pPr>
        <w:pStyle w:val="BodyText"/>
        <w:tabs>
          <w:tab w:val="left" w:pos="926"/>
        </w:tabs>
        <w:spacing w:before="68"/>
        <w:ind w:left="92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942A12" w:rsidRPr="00A1449F" w:rsidRDefault="001E7D9C">
      <w:pPr>
        <w:pStyle w:val="BodyText"/>
        <w:tabs>
          <w:tab w:val="left" w:pos="926"/>
        </w:tabs>
        <w:spacing w:before="68"/>
        <w:ind w:left="565"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49F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232EA1" w:rsidRPr="00A1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2A12" w:rsidRPr="00C31897">
        <w:rPr>
          <w:rFonts w:ascii="Times New Roman" w:hAnsi="Times New Roman" w:cs="Times New Roman"/>
          <w:sz w:val="24"/>
          <w:szCs w:val="24"/>
        </w:rPr>
        <w:t>Board Action Request</w:t>
      </w:r>
      <w:r w:rsidR="00B8759C">
        <w:rPr>
          <w:rFonts w:ascii="Times New Roman" w:hAnsi="Times New Roman" w:cs="Times New Roman"/>
          <w:sz w:val="24"/>
          <w:szCs w:val="24"/>
        </w:rPr>
        <w:t>s</w:t>
      </w:r>
      <w:r w:rsidR="00AE7D0F" w:rsidRPr="00C3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1C" w:rsidRDefault="001D6A1C" w:rsidP="00DD585F">
      <w:pPr>
        <w:pStyle w:val="BodyText"/>
        <w:tabs>
          <w:tab w:val="left" w:pos="1540"/>
        </w:tabs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1D6A1C" w:rsidRPr="00B51220" w:rsidRDefault="001D6A1C" w:rsidP="001D6A1C">
      <w:pPr>
        <w:spacing w:before="11"/>
        <w:rPr>
          <w:rFonts w:ascii="Times New Roman" w:eastAsia="Bookman Old Style" w:hAnsi="Times New Roman" w:cs="Times New Roman"/>
          <w:sz w:val="24"/>
          <w:szCs w:val="24"/>
        </w:rPr>
      </w:pPr>
    </w:p>
    <w:p w:rsidR="001D6A1C" w:rsidRPr="00B51220" w:rsidRDefault="00B22DB6" w:rsidP="00F95C00">
      <w:pPr>
        <w:pStyle w:val="BodyText"/>
        <w:numPr>
          <w:ilvl w:val="2"/>
          <w:numId w:val="21"/>
        </w:numPr>
        <w:tabs>
          <w:tab w:val="left" w:pos="1291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Renewal </w:t>
      </w:r>
      <w:r w:rsidR="005164F8">
        <w:rPr>
          <w:rFonts w:ascii="Times New Roman" w:hAnsi="Times New Roman" w:cs="Times New Roman"/>
          <w:sz w:val="24"/>
          <w:szCs w:val="24"/>
          <w:u w:val="single"/>
        </w:rPr>
        <w:t>of Security Services Contract APC</w:t>
      </w:r>
      <w:r w:rsidR="00291B75">
        <w:rPr>
          <w:rFonts w:ascii="Times New Roman" w:hAnsi="Times New Roman" w:cs="Times New Roman"/>
          <w:sz w:val="24"/>
          <w:szCs w:val="24"/>
          <w:u w:val="single"/>
        </w:rPr>
        <w:t xml:space="preserve"> – C</w:t>
      </w:r>
      <w:r w:rsidR="005164F8">
        <w:rPr>
          <w:rFonts w:ascii="Times New Roman" w:hAnsi="Times New Roman" w:cs="Times New Roman"/>
          <w:sz w:val="24"/>
          <w:szCs w:val="24"/>
          <w:u w:val="single"/>
        </w:rPr>
        <w:t>ompliance</w:t>
      </w:r>
    </w:p>
    <w:p w:rsidR="001D6A1C" w:rsidRPr="00B51220" w:rsidRDefault="001D6A1C" w:rsidP="00F95C00">
      <w:pPr>
        <w:pStyle w:val="BodyText"/>
        <w:tabs>
          <w:tab w:val="left" w:pos="1291"/>
        </w:tabs>
        <w:ind w:left="840"/>
        <w:rPr>
          <w:rFonts w:ascii="Times New Roman" w:hAnsi="Times New Roman" w:cs="Times New Roman"/>
          <w:sz w:val="24"/>
          <w:szCs w:val="24"/>
        </w:rPr>
      </w:pPr>
    </w:p>
    <w:p w:rsidR="00100802" w:rsidRDefault="00100802" w:rsidP="00100802">
      <w:pPr>
        <w:pStyle w:val="ListParagraph"/>
        <w:ind w:left="1620"/>
        <w:jc w:val="both"/>
        <w:rPr>
          <w:rFonts w:ascii="Times New Roman" w:eastAsia="Bookman Old Style" w:hAnsi="Times New Roman" w:cs="Times New Roman"/>
          <w:noProof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Commissioner L</w:t>
      </w:r>
      <w:r w:rsidR="007E3FB5">
        <w:rPr>
          <w:rFonts w:ascii="Times New Roman" w:eastAsia="Bookman Old Style" w:hAnsi="Times New Roman" w:cs="Times New Roman"/>
          <w:sz w:val="24"/>
          <w:szCs w:val="24"/>
        </w:rPr>
        <w:t>ee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moved,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>and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Commissioner </w:t>
      </w:r>
      <w:r w:rsidR="007E3FB5">
        <w:rPr>
          <w:rFonts w:ascii="Times New Roman" w:eastAsia="Bookman Old Style" w:hAnsi="Times New Roman" w:cs="Times New Roman"/>
          <w:sz w:val="24"/>
          <w:szCs w:val="24"/>
        </w:rPr>
        <w:t>Patterson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404ED">
        <w:rPr>
          <w:rFonts w:ascii="Times New Roman" w:eastAsia="Bookman Old Style" w:hAnsi="Times New Roman" w:cs="Times New Roman"/>
          <w:sz w:val="24"/>
          <w:szCs w:val="24"/>
          <w:u w:val="single"/>
        </w:rPr>
        <w:t>seconded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95C0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the motion to approve this request</w:t>
      </w:r>
      <w:r w:rsidRPr="00F95C00">
        <w:rPr>
          <w:rFonts w:ascii="Times New Roman" w:eastAsia="Bookman Old Style" w:hAnsi="Times New Roman" w:cs="Times New Roman"/>
          <w:noProof/>
          <w:color w:val="000000" w:themeColor="text1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>Commissioner Patterson, Commissioner Cummings, Commissioners Larson</w:t>
      </w:r>
      <w:r w:rsidR="00A2707A">
        <w:rPr>
          <w:rFonts w:ascii="Times New Roman" w:eastAsia="Bookman Old Style" w:hAnsi="Times New Roman" w:cs="Times New Roman"/>
          <w:sz w:val="24"/>
          <w:szCs w:val="24"/>
        </w:rPr>
        <w:t>,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E3FB5">
        <w:rPr>
          <w:rFonts w:ascii="Times New Roman" w:eastAsia="Bookman Old Style" w:hAnsi="Times New Roman" w:cs="Times New Roman"/>
          <w:sz w:val="24"/>
          <w:szCs w:val="24"/>
        </w:rPr>
        <w:t xml:space="preserve">Commissioner Lee,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and </w:t>
      </w:r>
      <w:r w:rsidRPr="00781D9F">
        <w:rPr>
          <w:rFonts w:ascii="Times New Roman" w:eastAsia="Bookman Old Style" w:hAnsi="Times New Roman" w:cs="Times New Roman"/>
          <w:sz w:val="24"/>
          <w:szCs w:val="24"/>
        </w:rPr>
        <w:t xml:space="preserve">Commissioner Edwards voted </w:t>
      </w:r>
      <w:r w:rsidRPr="00782966">
        <w:rPr>
          <w:rFonts w:ascii="Times New Roman" w:eastAsia="Bookman Old Style" w:hAnsi="Times New Roman" w:cs="Times New Roman"/>
          <w:sz w:val="24"/>
          <w:szCs w:val="24"/>
          <w:u w:val="single"/>
        </w:rPr>
        <w:t>yes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The motion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 xml:space="preserve">was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  <w:u w:val="single"/>
        </w:rPr>
        <w:t>passed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</w:t>
      </w:r>
    </w:p>
    <w:p w:rsidR="00A91E45" w:rsidRDefault="00A91E45" w:rsidP="00F95C00">
      <w:pPr>
        <w:pStyle w:val="BodyText"/>
        <w:ind w:left="840" w:right="248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91E45" w:rsidRDefault="00A91E45" w:rsidP="00F95C00">
      <w:pPr>
        <w:pStyle w:val="BodyText"/>
        <w:ind w:left="840" w:right="248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06F56" w:rsidRPr="00B51220" w:rsidRDefault="005164F8" w:rsidP="00206F56">
      <w:pPr>
        <w:pStyle w:val="BodyText"/>
        <w:numPr>
          <w:ilvl w:val="2"/>
          <w:numId w:val="21"/>
        </w:num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bookmarkStart w:id="2" w:name="_Hlk517460353"/>
      <w:r>
        <w:rPr>
          <w:rFonts w:ascii="Times New Roman" w:hAnsi="Times New Roman" w:cs="Times New Roman"/>
          <w:sz w:val="24"/>
          <w:szCs w:val="24"/>
          <w:u w:val="single"/>
        </w:rPr>
        <w:t>Directors and Officers Renewals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Finance </w:t>
      </w:r>
    </w:p>
    <w:p w:rsidR="001D6A1C" w:rsidRPr="00A406AA" w:rsidRDefault="001D6A1C" w:rsidP="00206F56">
      <w:pPr>
        <w:pStyle w:val="BodyText"/>
        <w:tabs>
          <w:tab w:val="left" w:pos="1291"/>
        </w:tabs>
        <w:ind w:left="1620"/>
        <w:rPr>
          <w:rFonts w:ascii="Times New Roman" w:hAnsi="Times New Roman" w:cs="Times New Roman"/>
          <w:sz w:val="24"/>
          <w:szCs w:val="24"/>
          <w:u w:val="single"/>
        </w:rPr>
      </w:pPr>
    </w:p>
    <w:p w:rsidR="000D1D59" w:rsidRDefault="002D5108" w:rsidP="00EC5A96">
      <w:pPr>
        <w:pStyle w:val="ListParagraph"/>
        <w:ind w:left="1530"/>
        <w:jc w:val="both"/>
        <w:rPr>
          <w:rFonts w:ascii="Times New Roman" w:eastAsia="Bookman Old Style" w:hAnsi="Times New Roman" w:cs="Times New Roman"/>
          <w:noProof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Commissioner </w:t>
      </w:r>
      <w:r w:rsidR="00100802">
        <w:rPr>
          <w:rFonts w:ascii="Times New Roman" w:eastAsia="Bookman Old Style" w:hAnsi="Times New Roman" w:cs="Times New Roman"/>
          <w:sz w:val="24"/>
          <w:szCs w:val="24"/>
        </w:rPr>
        <w:t>Larson</w:t>
      </w:r>
      <w:r w:rsidR="00351514">
        <w:rPr>
          <w:rFonts w:ascii="Times New Roman" w:eastAsia="Bookman Old Style" w:hAnsi="Times New Roman" w:cs="Times New Roman"/>
          <w:sz w:val="24"/>
          <w:szCs w:val="24"/>
        </w:rPr>
        <w:t xml:space="preserve"> moved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>and</w:t>
      </w:r>
      <w:r w:rsidR="00100802">
        <w:rPr>
          <w:rFonts w:ascii="Times New Roman" w:eastAsia="Bookman Old Style" w:hAnsi="Times New Roman" w:cs="Times New Roman"/>
          <w:sz w:val="24"/>
          <w:szCs w:val="24"/>
        </w:rPr>
        <w:t xml:space="preserve"> Commissioner Cummings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404ED">
        <w:rPr>
          <w:rFonts w:ascii="Times New Roman" w:eastAsia="Bookman Old Style" w:hAnsi="Times New Roman" w:cs="Times New Roman"/>
          <w:sz w:val="24"/>
          <w:szCs w:val="24"/>
          <w:u w:val="single"/>
        </w:rPr>
        <w:t>seconded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F07BC" w:rsidRPr="00F95C0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the motion to </w:t>
      </w:r>
      <w:r w:rsidR="007E3FB5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t</w:t>
      </w:r>
      <w:r w:rsidR="005164F8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able</w:t>
      </w:r>
      <w:r w:rsidR="00BF07BC" w:rsidRPr="00F95C0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this request</w:t>
      </w:r>
      <w:r w:rsidR="00BF07BC" w:rsidRPr="00F95C00">
        <w:rPr>
          <w:rFonts w:ascii="Times New Roman" w:eastAsia="Bookman Old Style" w:hAnsi="Times New Roman" w:cs="Times New Roman"/>
          <w:noProof/>
          <w:color w:val="000000" w:themeColor="text1"/>
          <w:sz w:val="24"/>
          <w:szCs w:val="24"/>
        </w:rPr>
        <w:t>.</w:t>
      </w:r>
      <w:r w:rsidR="00992F14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>
        <w:rPr>
          <w:rFonts w:ascii="Times New Roman" w:eastAsia="Bookman Old Style" w:hAnsi="Times New Roman" w:cs="Times New Roman"/>
          <w:sz w:val="24"/>
          <w:szCs w:val="24"/>
        </w:rPr>
        <w:t>Commissioner Patterson, Commissioner Cummings, Commissioner L</w:t>
      </w:r>
      <w:r w:rsidR="00100802">
        <w:rPr>
          <w:rFonts w:ascii="Times New Roman" w:eastAsia="Bookman Old Style" w:hAnsi="Times New Roman" w:cs="Times New Roman"/>
          <w:sz w:val="24"/>
          <w:szCs w:val="24"/>
        </w:rPr>
        <w:t>arson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7E3FB5">
        <w:rPr>
          <w:rFonts w:ascii="Times New Roman" w:eastAsia="Bookman Old Style" w:hAnsi="Times New Roman" w:cs="Times New Roman"/>
          <w:sz w:val="24"/>
          <w:szCs w:val="24"/>
        </w:rPr>
        <w:t xml:space="preserve">Commissioner Lee,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and </w:t>
      </w:r>
      <w:r w:rsidRPr="00781D9F">
        <w:rPr>
          <w:rFonts w:ascii="Times New Roman" w:eastAsia="Bookman Old Style" w:hAnsi="Times New Roman" w:cs="Times New Roman"/>
          <w:sz w:val="24"/>
          <w:szCs w:val="24"/>
        </w:rPr>
        <w:t xml:space="preserve">Commissioner Edwards voted </w:t>
      </w:r>
      <w:r w:rsidR="00782966" w:rsidRPr="00782966">
        <w:rPr>
          <w:rFonts w:ascii="Times New Roman" w:eastAsia="Bookman Old Style" w:hAnsi="Times New Roman" w:cs="Times New Roman"/>
          <w:sz w:val="24"/>
          <w:szCs w:val="24"/>
          <w:u w:val="single"/>
        </w:rPr>
        <w:t>yes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The motion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 xml:space="preserve">was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  <w:u w:val="single"/>
        </w:rPr>
        <w:t>passed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</w:t>
      </w:r>
    </w:p>
    <w:p w:rsidR="005B33B2" w:rsidRDefault="005B33B2" w:rsidP="00F95C00">
      <w:pPr>
        <w:pStyle w:val="ListParagraph"/>
        <w:ind w:left="1620"/>
        <w:jc w:val="both"/>
        <w:rPr>
          <w:rFonts w:ascii="Times New Roman" w:eastAsia="Bookman Old Style" w:hAnsi="Times New Roman" w:cs="Times New Roman"/>
          <w:noProof/>
          <w:sz w:val="24"/>
          <w:szCs w:val="24"/>
        </w:rPr>
      </w:pPr>
    </w:p>
    <w:p w:rsidR="001E7B3A" w:rsidRPr="00B51220" w:rsidRDefault="00F95C00" w:rsidP="001E7B3A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="003516A9" w:rsidRPr="00B51220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xecutive Personnel Administrator</w:t>
      </w:r>
      <w:r w:rsidR="003234E5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’s</w:t>
      </w:r>
      <w:r w:rsidR="003516A9" w:rsidRPr="00B51220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Report</w:t>
      </w:r>
      <w:r w:rsidR="00C16549" w:rsidRPr="00B51220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C16549" w:rsidRPr="00B51220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C16549" w:rsidRPr="00B51220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Rashondra Martin</w:t>
      </w:r>
    </w:p>
    <w:p w:rsidR="00375AAC" w:rsidRPr="00B51220" w:rsidRDefault="00375AAC" w:rsidP="003516A9">
      <w:pPr>
        <w:pStyle w:val="BodyText"/>
        <w:tabs>
          <w:tab w:val="left" w:pos="1180"/>
        </w:tabs>
        <w:spacing w:before="68"/>
        <w:ind w:left="118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00729C" w:rsidRDefault="00801EBC" w:rsidP="009D3754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Ms. Martin is continuing to 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achieve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Goal III of supporting RHA’s employees to enhance an organizational culture of excellence by continuing to provide training in </w:t>
      </w:r>
      <w:r w:rsidR="00180F4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ime and Attendance. Several upcoming 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trainings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include Benefit Bytes Option Training for Short Term and 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Long-Term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Disability; Microsoft PowerPoint for </w:t>
      </w:r>
      <w:r w:rsidR="00180F4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lerk and 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Managers</w:t>
      </w:r>
      <w:r w:rsidR="00180F4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: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Combat Sexual Harassment: 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Anti-Discrimination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Training.</w:t>
      </w:r>
    </w:p>
    <w:p w:rsidR="00801EBC" w:rsidRDefault="00801EBC" w:rsidP="009D3754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801EBC" w:rsidRDefault="00801EBC" w:rsidP="009D3754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Goal IV: Improve Internal and External Communication; the Human Resource Department provide all non-union Associated the current Code of Ethics Policy and the Conflict of Interest Forms.</w:t>
      </w:r>
    </w:p>
    <w:p w:rsidR="002F797A" w:rsidRDefault="002F797A" w:rsidP="007A610D">
      <w:pPr>
        <w:pStyle w:val="BodyText"/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25089C" w:rsidRDefault="0025089C" w:rsidP="007A610D">
      <w:pPr>
        <w:pStyle w:val="BodyText"/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6549" w:rsidRPr="009E3983" w:rsidRDefault="00C16549" w:rsidP="00C16549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3" w:name="_Hlk513625370"/>
      <w:r w:rsidRPr="009E39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Diversity</w:t>
      </w:r>
      <w:r w:rsidR="00846F7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,</w:t>
      </w:r>
      <w:r w:rsidRPr="009E39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Inclusion</w:t>
      </w:r>
      <w:r w:rsidR="00846F7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, and Compliance</w:t>
      </w:r>
      <w:r w:rsidRPr="009E39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Officer</w:t>
      </w:r>
      <w:r w:rsidR="003234E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’s</w:t>
      </w:r>
      <w:r w:rsidRPr="009E39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Report</w:t>
      </w:r>
      <w:r w:rsidR="009E3983" w:rsidRPr="009E3983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Cynthia Herriot</w:t>
      </w:r>
      <w:r w:rsidR="003234E5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9E3983" w:rsidRPr="009E3983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1E7D9C" w:rsidRDefault="001E7D9C" w:rsidP="000F0073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bookmarkEnd w:id="3"/>
    <w:p w:rsidR="00F32AFF" w:rsidRDefault="00801EBC" w:rsidP="00BD60A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Ms. Herriott is continuing to work </w:t>
      </w:r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several projects:</w:t>
      </w:r>
    </w:p>
    <w:p w:rsidR="00F32AFF" w:rsidRDefault="00F32AFF" w:rsidP="00BD60A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F32AFF" w:rsidRDefault="00F32AFF" w:rsidP="00BD60A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F32AFF" w:rsidRDefault="00F32AFF" w:rsidP="00BD60A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F32AFF" w:rsidRDefault="00801EBC" w:rsidP="00F32AFF">
      <w:pPr>
        <w:pStyle w:val="BodyText"/>
        <w:numPr>
          <w:ilvl w:val="0"/>
          <w:numId w:val="37"/>
        </w:numPr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Homework Academy</w:t>
      </w:r>
    </w:p>
    <w:p w:rsidR="00F32AFF" w:rsidRDefault="00801EBC" w:rsidP="00F32AFF">
      <w:pPr>
        <w:pStyle w:val="BodyText"/>
        <w:numPr>
          <w:ilvl w:val="0"/>
          <w:numId w:val="37"/>
        </w:numPr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Housing Court</w:t>
      </w:r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– The committee is studying the process put into place by Compliance as they are interested in replicating it in the court process</w:t>
      </w:r>
    </w:p>
    <w:p w:rsidR="00F32AFF" w:rsidRDefault="0004010D" w:rsidP="00F32AFF">
      <w:pPr>
        <w:pStyle w:val="BodyText"/>
        <w:numPr>
          <w:ilvl w:val="0"/>
          <w:numId w:val="37"/>
        </w:numPr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Security</w:t>
      </w:r>
      <w:r w:rsidR="00801EB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Cameras</w:t>
      </w:r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– The project committee has </w:t>
      </w:r>
      <w:proofErr w:type="gramStart"/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met</w:t>
      </w:r>
      <w:proofErr w:type="gramEnd"/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and IT has come on board as a part of the project team.</w:t>
      </w:r>
      <w:r w:rsidR="00554F3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She is working closing with the Resident Commissioners on this project.  </w:t>
      </w:r>
    </w:p>
    <w:p w:rsidR="00BA079C" w:rsidRDefault="00554F33" w:rsidP="00EC5A96">
      <w:pPr>
        <w:pStyle w:val="BodyText"/>
        <w:numPr>
          <w:ilvl w:val="0"/>
          <w:numId w:val="37"/>
        </w:numPr>
        <w:tabs>
          <w:tab w:val="left" w:pos="1180"/>
        </w:tabs>
        <w:spacing w:before="68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The Emergency Incident Plan procedure was presented to the Board.</w:t>
      </w:r>
      <w:r w:rsidR="00F32AF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A simulation training is being planned to take place at the Criminal Justice training center. </w:t>
      </w:r>
    </w:p>
    <w:p w:rsidR="00F205D2" w:rsidRPr="009919F6" w:rsidRDefault="00F205D2" w:rsidP="00BD60A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B8759C" w:rsidRPr="00EC5A96" w:rsidRDefault="00B8759C" w:rsidP="00EC5A96">
      <w:pPr>
        <w:pStyle w:val="BodyText"/>
        <w:tabs>
          <w:tab w:val="left" w:pos="1180"/>
        </w:tabs>
        <w:spacing w:before="68"/>
        <w:ind w:left="1168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2F797A" w:rsidRPr="002F797A" w:rsidRDefault="00204112" w:rsidP="00204112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9919F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</w:rPr>
        <w:t>Finance</w:t>
      </w:r>
      <w:r w:rsidRPr="009919F6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="006C11D4"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  <w:r w:rsidR="002F797A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Sinclair Carrington</w:t>
      </w:r>
    </w:p>
    <w:p w:rsidR="00204112" w:rsidRPr="009919F6" w:rsidRDefault="00204112" w:rsidP="002F797A">
      <w:pPr>
        <w:pStyle w:val="BodyText"/>
        <w:tabs>
          <w:tab w:val="left" w:pos="1180"/>
        </w:tabs>
        <w:spacing w:before="68"/>
        <w:ind w:left="1168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9919F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ab/>
      </w:r>
    </w:p>
    <w:p w:rsidR="006C11D4" w:rsidRDefault="00B8759C" w:rsidP="00EC5A96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 xml:space="preserve">Mr. Carrington advised that he report to the board on the financials in February </w:t>
      </w:r>
      <w:r w:rsidR="00F32AFF">
        <w:rPr>
          <w:rFonts w:ascii="Times New Roman" w:hAnsi="Times New Roman" w:cs="Times New Roman"/>
          <w:bCs/>
          <w:color w:val="0D0D0D" w:themeColor="text1" w:themeTint="F2"/>
          <w:spacing w:val="-1"/>
          <w:sz w:val="24"/>
          <w:szCs w:val="24"/>
        </w:rPr>
        <w:t>after reconciliation.</w:t>
      </w:r>
    </w:p>
    <w:p w:rsidR="00F205D2" w:rsidRDefault="00F205D2" w:rsidP="00204112">
      <w:pPr>
        <w:pStyle w:val="BodyText"/>
        <w:tabs>
          <w:tab w:val="left" w:pos="1180"/>
        </w:tabs>
        <w:spacing w:before="68"/>
        <w:ind w:left="1180"/>
        <w:rPr>
          <w:rFonts w:ascii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D14144" w:rsidRPr="00BB0A26" w:rsidRDefault="006C11D4" w:rsidP="00D14144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B0A2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P</w:t>
      </w:r>
      <w:r w:rsidR="00243464" w:rsidRPr="00BB0A2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ublic Housing Report</w:t>
      </w:r>
      <w:r w:rsidR="00D14144" w:rsidRPr="00BB0A26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D1414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24346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24346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24346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24346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9919F6" w:rsidRPr="00BB0A26">
        <w:rPr>
          <w:rFonts w:ascii="Times New Roman" w:hAnsi="Times New Roman" w:cs="Times New Roman"/>
          <w:b/>
          <w:bCs/>
          <w:spacing w:val="-1"/>
          <w:sz w:val="24"/>
          <w:szCs w:val="24"/>
        </w:rPr>
        <w:t>Sara Jaouen</w:t>
      </w:r>
      <w:r w:rsidR="00D14144" w:rsidRPr="00BB0A26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D14144" w:rsidRPr="00BB0A26" w:rsidRDefault="00D14144" w:rsidP="00D14144">
      <w:pPr>
        <w:pStyle w:val="BodyText"/>
        <w:tabs>
          <w:tab w:val="left" w:pos="1180"/>
        </w:tabs>
        <w:spacing w:before="68"/>
        <w:ind w:left="118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43B7A" w:rsidRPr="00BB0A26" w:rsidRDefault="009919F6" w:rsidP="007606E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B0A26">
        <w:rPr>
          <w:rFonts w:ascii="Times New Roman" w:hAnsi="Times New Roman" w:cs="Times New Roman"/>
          <w:bCs/>
          <w:spacing w:val="-1"/>
          <w:sz w:val="24"/>
          <w:szCs w:val="24"/>
        </w:rPr>
        <w:t>Ms. Jaouen</w:t>
      </w:r>
      <w:r w:rsidR="00A1449F" w:rsidRPr="00BB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reported th</w:t>
      </w:r>
      <w:r w:rsidR="00554F33" w:rsidRPr="00BB0A26">
        <w:rPr>
          <w:rFonts w:ascii="Times New Roman" w:hAnsi="Times New Roman" w:cs="Times New Roman"/>
          <w:bCs/>
          <w:spacing w:val="-1"/>
          <w:sz w:val="24"/>
          <w:szCs w:val="24"/>
        </w:rPr>
        <w:t>at she is currently working with APC to reduce the application screening process.  She is working with the Housing Specialist to call the intake appointment clients to ensure th</w:t>
      </w:r>
      <w:r w:rsidR="00180F4E">
        <w:rPr>
          <w:rFonts w:ascii="Times New Roman" w:hAnsi="Times New Roman" w:cs="Times New Roman"/>
          <w:bCs/>
          <w:spacing w:val="-1"/>
          <w:sz w:val="24"/>
          <w:szCs w:val="24"/>
        </w:rPr>
        <w:t>ey</w:t>
      </w:r>
      <w:r w:rsidR="00554F33" w:rsidRPr="00BB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have </w:t>
      </w:r>
      <w:r w:rsidR="00AE39EC" w:rsidRPr="00BB0A26">
        <w:rPr>
          <w:rFonts w:ascii="Times New Roman" w:hAnsi="Times New Roman" w:cs="Times New Roman"/>
          <w:bCs/>
          <w:spacing w:val="-1"/>
          <w:sz w:val="24"/>
          <w:szCs w:val="24"/>
        </w:rPr>
        <w:t>all</w:t>
      </w:r>
      <w:r w:rsidR="00554F33" w:rsidRPr="00BB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their paperwork.  RHA had 21 households move out</w:t>
      </w:r>
      <w:r w:rsidR="00180F4E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554F33" w:rsidRPr="00BB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and 13 households move in.  There </w:t>
      </w:r>
      <w:r w:rsidR="00AE39EC" w:rsidRPr="00BB0A26">
        <w:rPr>
          <w:rFonts w:ascii="Times New Roman" w:hAnsi="Times New Roman" w:cs="Times New Roman"/>
          <w:bCs/>
          <w:spacing w:val="-1"/>
          <w:sz w:val="24"/>
          <w:szCs w:val="24"/>
        </w:rPr>
        <w:t>are over</w:t>
      </w:r>
      <w:r w:rsidR="00554F33" w:rsidRPr="00BB0A2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62 units ready to be rented.  </w:t>
      </w:r>
    </w:p>
    <w:p w:rsidR="00E4654A" w:rsidRPr="00BB0A26" w:rsidRDefault="00E4654A" w:rsidP="007606E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4654A" w:rsidRPr="00BB0A26" w:rsidRDefault="00E4654A" w:rsidP="007606E7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31705" w:rsidRPr="00BB0A26" w:rsidRDefault="00D404EA" w:rsidP="00243464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sz w:val="24"/>
          <w:szCs w:val="24"/>
        </w:rPr>
      </w:pPr>
      <w:r w:rsidRPr="00BB0A2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Lea</w:t>
      </w:r>
      <w:r w:rsidR="00331705" w:rsidRPr="00BB0A26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sing Operations Report (Section 8)</w:t>
      </w:r>
      <w:r w:rsidR="00E14F2C" w:rsidRPr="00BB0A26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E14F2C" w:rsidRPr="00BB0A26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="00E14F2C" w:rsidRPr="00BB0A26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Jacquetta Harris</w:t>
      </w:r>
    </w:p>
    <w:p w:rsidR="00331705" w:rsidRPr="00BB0A26" w:rsidRDefault="00331705" w:rsidP="00204112">
      <w:pPr>
        <w:pStyle w:val="BodyText"/>
        <w:ind w:left="1180"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F205D2" w:rsidRPr="00BB0A26" w:rsidRDefault="00331705" w:rsidP="00B12D54">
      <w:pPr>
        <w:ind w:left="11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B0A26">
        <w:rPr>
          <w:rFonts w:ascii="Times New Roman" w:hAnsi="Times New Roman" w:cs="Times New Roman"/>
          <w:b/>
          <w:spacing w:val="-1"/>
          <w:sz w:val="24"/>
          <w:szCs w:val="24"/>
        </w:rPr>
        <w:t>Voucher</w:t>
      </w:r>
      <w:r w:rsidRPr="00BB0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b/>
          <w:spacing w:val="-1"/>
          <w:sz w:val="24"/>
          <w:szCs w:val="24"/>
        </w:rPr>
        <w:t>Utilization</w:t>
      </w:r>
      <w:r w:rsidRPr="00BB0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b/>
          <w:spacing w:val="-1"/>
          <w:sz w:val="24"/>
          <w:szCs w:val="24"/>
        </w:rPr>
        <w:t>Report:</w:t>
      </w:r>
      <w:r w:rsidRPr="00BB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sz w:val="24"/>
          <w:szCs w:val="24"/>
        </w:rPr>
        <w:t>Director</w:t>
      </w:r>
      <w:r w:rsidRPr="00BB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sz w:val="24"/>
          <w:szCs w:val="24"/>
        </w:rPr>
        <w:t>Harris</w:t>
      </w:r>
      <w:r w:rsidRPr="00BB0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sz w:val="24"/>
          <w:szCs w:val="24"/>
        </w:rPr>
        <w:t>presented</w:t>
      </w:r>
      <w:r w:rsidRPr="00BB0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sz w:val="24"/>
          <w:szCs w:val="24"/>
        </w:rPr>
        <w:t xml:space="preserve">the Section 8 </w:t>
      </w:r>
      <w:r w:rsidRPr="00BB0A26">
        <w:rPr>
          <w:rFonts w:ascii="Times New Roman" w:hAnsi="Times New Roman" w:cs="Times New Roman"/>
          <w:noProof/>
          <w:sz w:val="24"/>
          <w:szCs w:val="24"/>
        </w:rPr>
        <w:t>Committee</w:t>
      </w:r>
      <w:r w:rsidR="000D37EF" w:rsidRPr="00BB0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0A26">
        <w:rPr>
          <w:rFonts w:ascii="Times New Roman" w:hAnsi="Times New Roman" w:cs="Times New Roman"/>
          <w:noProof/>
          <w:sz w:val="24"/>
          <w:szCs w:val="24"/>
        </w:rPr>
        <w:t>report</w:t>
      </w:r>
      <w:r w:rsidR="00E168A4" w:rsidRPr="00BB0A2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2707A" w:rsidRPr="00BB0A26">
        <w:rPr>
          <w:rFonts w:ascii="Times New Roman" w:hAnsi="Times New Roman" w:cs="Times New Roman"/>
          <w:noProof/>
          <w:sz w:val="24"/>
          <w:szCs w:val="24"/>
        </w:rPr>
        <w:t xml:space="preserve">On </w:t>
      </w:r>
      <w:r w:rsidR="00554F33" w:rsidRPr="00BB0A26">
        <w:rPr>
          <w:rFonts w:ascii="Times New Roman" w:hAnsi="Times New Roman" w:cs="Times New Roman"/>
          <w:noProof/>
          <w:sz w:val="24"/>
          <w:szCs w:val="24"/>
        </w:rPr>
        <w:t>January</w:t>
      </w:r>
      <w:r w:rsidR="00A2707A" w:rsidRPr="00BB0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4F33" w:rsidRPr="00BB0A26">
        <w:rPr>
          <w:rFonts w:ascii="Times New Roman" w:hAnsi="Times New Roman" w:cs="Times New Roman"/>
          <w:noProof/>
          <w:sz w:val="24"/>
          <w:szCs w:val="24"/>
        </w:rPr>
        <w:t>7</w:t>
      </w:r>
      <w:r w:rsidR="00A2707A" w:rsidRPr="00BB0A26">
        <w:rPr>
          <w:rFonts w:ascii="Times New Roman" w:hAnsi="Times New Roman" w:cs="Times New Roman"/>
          <w:noProof/>
          <w:sz w:val="24"/>
          <w:szCs w:val="24"/>
        </w:rPr>
        <w:t>, 201</w:t>
      </w:r>
      <w:r w:rsidR="002250C0" w:rsidRPr="00BB0A26">
        <w:rPr>
          <w:rFonts w:ascii="Times New Roman" w:hAnsi="Times New Roman" w:cs="Times New Roman"/>
          <w:noProof/>
          <w:sz w:val="24"/>
          <w:szCs w:val="24"/>
        </w:rPr>
        <w:t>9, Leasing Operations started issuing Vouchers</w:t>
      </w:r>
      <w:r w:rsidR="00180F4E">
        <w:rPr>
          <w:rFonts w:ascii="Times New Roman" w:hAnsi="Times New Roman" w:cs="Times New Roman"/>
          <w:noProof/>
          <w:sz w:val="24"/>
          <w:szCs w:val="24"/>
        </w:rPr>
        <w:t>;</w:t>
      </w:r>
      <w:r w:rsidR="002250C0" w:rsidRPr="00BB0A26">
        <w:rPr>
          <w:rFonts w:ascii="Times New Roman" w:hAnsi="Times New Roman" w:cs="Times New Roman"/>
          <w:noProof/>
          <w:sz w:val="24"/>
          <w:szCs w:val="24"/>
        </w:rPr>
        <w:t xml:space="preserve"> there are currently 1,792 on the waitlist. There is a reduction on the monthly inspection numbers due to Inspection doing biennial inspections.</w:t>
      </w:r>
      <w:r w:rsidR="00A2707A" w:rsidRPr="00BB0A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4" w:name="_Hlk512001238"/>
      <w:r w:rsidR="002250C0" w:rsidRPr="00BB0A26">
        <w:rPr>
          <w:rFonts w:ascii="Times New Roman" w:hAnsi="Times New Roman" w:cs="Times New Roman"/>
          <w:noProof/>
          <w:sz w:val="24"/>
          <w:szCs w:val="24"/>
        </w:rPr>
        <w:t xml:space="preserve">Leasing Operation utilization of voucher goal is around 98%; RHA is currently at 95.98%.  </w:t>
      </w:r>
    </w:p>
    <w:p w:rsidR="00F205D2" w:rsidRPr="00BB0A26" w:rsidRDefault="00F205D2" w:rsidP="00B12D54">
      <w:pPr>
        <w:ind w:left="1180" w:firstLine="2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897D21" w:rsidRPr="007A2003" w:rsidRDefault="000D37EF" w:rsidP="001319EA">
      <w:pPr>
        <w:pStyle w:val="BodyText"/>
        <w:numPr>
          <w:ilvl w:val="1"/>
          <w:numId w:val="3"/>
        </w:numPr>
        <w:tabs>
          <w:tab w:val="left" w:pos="840"/>
        </w:tabs>
        <w:spacing w:before="1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A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="00897D21" w:rsidRPr="00BB0A26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Family</w:t>
      </w:r>
      <w:r w:rsidR="00897D21" w:rsidRPr="00BB0A26">
        <w:rPr>
          <w:rFonts w:ascii="Times New Roman" w:hAnsi="Times New Roman" w:cs="Times New Roman"/>
          <w:b/>
          <w:spacing w:val="-19"/>
          <w:sz w:val="24"/>
          <w:szCs w:val="24"/>
          <w:u w:val="single" w:color="000000"/>
        </w:rPr>
        <w:t xml:space="preserve"> </w:t>
      </w:r>
      <w:r w:rsidR="00897D21" w:rsidRPr="00BB0A26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Self-Sufficiency</w:t>
      </w:r>
      <w:r w:rsidR="00897D21" w:rsidRPr="00BB0A26">
        <w:rPr>
          <w:rFonts w:ascii="Times New Roman" w:hAnsi="Times New Roman" w:cs="Times New Roman"/>
          <w:b/>
          <w:spacing w:val="-19"/>
          <w:sz w:val="24"/>
          <w:szCs w:val="24"/>
          <w:u w:val="single" w:color="000000"/>
        </w:rPr>
        <w:t xml:space="preserve"> </w:t>
      </w:r>
      <w:bookmarkStart w:id="5" w:name="_Hlk510781765"/>
      <w:r w:rsidR="00897D21" w:rsidRPr="00BB0A26">
        <w:rPr>
          <w:rFonts w:ascii="Times New Roman" w:hAnsi="Times New Roman" w:cs="Times New Roman"/>
          <w:b/>
          <w:sz w:val="24"/>
          <w:szCs w:val="24"/>
          <w:u w:val="single" w:color="000000"/>
        </w:rPr>
        <w:t>Report</w:t>
      </w:r>
      <w:r w:rsidR="00E14F2C" w:rsidRPr="00BB0A26">
        <w:rPr>
          <w:rFonts w:ascii="Times New Roman" w:hAnsi="Times New Roman" w:cs="Times New Roman"/>
          <w:b/>
          <w:sz w:val="24"/>
          <w:szCs w:val="24"/>
        </w:rPr>
        <w:tab/>
      </w:r>
      <w:r w:rsidR="00E14F2C" w:rsidRPr="00BB0A26">
        <w:rPr>
          <w:rFonts w:ascii="Times New Roman" w:hAnsi="Times New Roman" w:cs="Times New Roman"/>
          <w:b/>
          <w:sz w:val="24"/>
          <w:szCs w:val="24"/>
        </w:rPr>
        <w:tab/>
      </w:r>
      <w:r w:rsidR="00E14F2C" w:rsidRPr="00BB0A26">
        <w:rPr>
          <w:rFonts w:ascii="Times New Roman" w:hAnsi="Times New Roman" w:cs="Times New Roman"/>
          <w:b/>
          <w:sz w:val="24"/>
          <w:szCs w:val="24"/>
        </w:rPr>
        <w:tab/>
      </w:r>
      <w:r w:rsidR="00E14F2C" w:rsidRPr="007A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14F2C" w:rsidRPr="007A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Melissa Berrien</w:t>
      </w:r>
      <w:bookmarkEnd w:id="5"/>
    </w:p>
    <w:p w:rsidR="00897D21" w:rsidRPr="00D05AC3" w:rsidRDefault="00897D21" w:rsidP="00897D21">
      <w:pPr>
        <w:spacing w:before="5"/>
        <w:rPr>
          <w:rFonts w:ascii="Times New Roman" w:eastAsia="Bookman Old Style" w:hAnsi="Times New Roman" w:cs="Times New Roman"/>
          <w:b/>
          <w:bCs/>
          <w:color w:val="FF0000"/>
          <w:sz w:val="24"/>
          <w:szCs w:val="24"/>
        </w:rPr>
      </w:pPr>
    </w:p>
    <w:p w:rsidR="00E06CD4" w:rsidRDefault="00E06CD4" w:rsidP="00EC5A96">
      <w:pPr>
        <w:pStyle w:val="BodyText"/>
        <w:spacing w:before="68"/>
        <w:ind w:left="1170"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Supervisor Melissa Berrien for Family Self-Sufficiency (FSS) </w:t>
      </w:r>
      <w:r w:rsidR="00EE7708">
        <w:rPr>
          <w:rFonts w:ascii="Times New Roman" w:hAnsi="Times New Roman" w:cs="Times New Roman"/>
          <w:color w:val="000000" w:themeColor="text1"/>
          <w:sz w:val="24"/>
          <w:szCs w:val="24"/>
        </w:rPr>
        <w:t>reported that</w:t>
      </w:r>
      <w:r w:rsidR="00EE7708" w:rsidRPr="0061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C1">
        <w:rPr>
          <w:rFonts w:ascii="Times New Roman" w:hAnsi="Times New Roman" w:cs="Times New Roman"/>
          <w:color w:val="000000" w:themeColor="text1"/>
          <w:sz w:val="24"/>
          <w:szCs w:val="24"/>
        </w:rPr>
        <w:t>223</w:t>
      </w:r>
      <w:r w:rsidRPr="0061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</w:t>
      </w:r>
      <w:r w:rsidR="00EE7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currently</w:t>
      </w:r>
      <w:r w:rsidRPr="0061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enrolled in the </w:t>
      </w:r>
      <w:r w:rsidR="0018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program.  There are now </w:t>
      </w:r>
      <w:r w:rsidR="0035151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13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businesses in the RHA Section 3 Registry. </w:t>
      </w:r>
    </w:p>
    <w:p w:rsidR="00781D9F" w:rsidRPr="006130D4" w:rsidRDefault="00781D9F" w:rsidP="00E06CD4">
      <w:pPr>
        <w:pStyle w:val="BodyText"/>
        <w:spacing w:before="68"/>
        <w:ind w:left="960"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514" w:rsidRPr="00BB0A26" w:rsidRDefault="00AE39EC" w:rsidP="00EC5A96">
      <w:pPr>
        <w:pStyle w:val="BodyText"/>
        <w:ind w:left="1170" w:right="115"/>
        <w:jc w:val="both"/>
        <w:rPr>
          <w:rFonts w:ascii="Times New Roman" w:hAnsi="Times New Roman" w:cs="Times New Roman"/>
          <w:sz w:val="24"/>
          <w:szCs w:val="24"/>
        </w:rPr>
      </w:pPr>
      <w:r w:rsidRPr="00BB0A26">
        <w:rPr>
          <w:rFonts w:ascii="Times New Roman" w:hAnsi="Times New Roman" w:cs="Times New Roman"/>
          <w:sz w:val="24"/>
          <w:szCs w:val="24"/>
        </w:rPr>
        <w:t>Ms.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Henriquez and </w:t>
      </w:r>
      <w:r w:rsidRPr="00BB0A26">
        <w:rPr>
          <w:rFonts w:ascii="Times New Roman" w:hAnsi="Times New Roman" w:cs="Times New Roman"/>
          <w:sz w:val="24"/>
          <w:szCs w:val="24"/>
        </w:rPr>
        <w:t>Ms.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Buntley are successful graduates of </w:t>
      </w:r>
      <w:r w:rsidR="00180F4E">
        <w:rPr>
          <w:rFonts w:ascii="Times New Roman" w:hAnsi="Times New Roman" w:cs="Times New Roman"/>
          <w:sz w:val="24"/>
          <w:szCs w:val="24"/>
        </w:rPr>
        <w:t xml:space="preserve">the 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FSS Program, both graduates closed on homes, and maintained employment throughout the program.  This program </w:t>
      </w:r>
      <w:r w:rsidRPr="00BB0A26">
        <w:rPr>
          <w:rFonts w:ascii="Times New Roman" w:hAnsi="Times New Roman" w:cs="Times New Roman"/>
          <w:sz w:val="24"/>
          <w:szCs w:val="24"/>
        </w:rPr>
        <w:t>helps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them develop</w:t>
      </w:r>
      <w:r w:rsidR="00C7780A">
        <w:rPr>
          <w:rFonts w:ascii="Times New Roman" w:hAnsi="Times New Roman" w:cs="Times New Roman"/>
          <w:sz w:val="24"/>
          <w:szCs w:val="24"/>
        </w:rPr>
        <w:t xml:space="preserve"> a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good work ethic</w:t>
      </w:r>
      <w:r w:rsidR="00C7780A">
        <w:rPr>
          <w:rFonts w:ascii="Times New Roman" w:hAnsi="Times New Roman" w:cs="Times New Roman"/>
          <w:sz w:val="24"/>
          <w:szCs w:val="24"/>
        </w:rPr>
        <w:t>,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and </w:t>
      </w:r>
      <w:r w:rsidRPr="00BB0A26">
        <w:rPr>
          <w:rFonts w:ascii="Times New Roman" w:hAnsi="Times New Roman" w:cs="Times New Roman"/>
          <w:sz w:val="24"/>
          <w:szCs w:val="24"/>
        </w:rPr>
        <w:t>how-to</w:t>
      </w:r>
      <w:r w:rsidR="002250C0" w:rsidRPr="00BB0A26">
        <w:rPr>
          <w:rFonts w:ascii="Times New Roman" w:hAnsi="Times New Roman" w:cs="Times New Roman"/>
          <w:sz w:val="24"/>
          <w:szCs w:val="24"/>
        </w:rPr>
        <w:t xml:space="preserve"> preserver personal barriers.</w:t>
      </w:r>
    </w:p>
    <w:p w:rsidR="002250C0" w:rsidRDefault="002250C0" w:rsidP="00EC5A96">
      <w:pPr>
        <w:pStyle w:val="BodyText"/>
        <w:ind w:left="117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AFF" w:rsidRDefault="002250C0" w:rsidP="00F32AFF">
      <w:pPr>
        <w:pStyle w:val="BodyText"/>
        <w:ind w:left="117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 3 has some amazing things going on; Window Repair Systems, Inc. is looking for labors for </w:t>
      </w:r>
      <w:r w:rsidR="00BB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upcoming Danforth Window Project. </w:t>
      </w:r>
    </w:p>
    <w:p w:rsidR="00F32AFF" w:rsidRDefault="00F32AFF" w:rsidP="00F32AFF">
      <w:pPr>
        <w:pStyle w:val="BodyText"/>
        <w:ind w:left="117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AFF" w:rsidRDefault="00F32AFF" w:rsidP="00F32AFF">
      <w:pPr>
        <w:pStyle w:val="BodyText"/>
        <w:ind w:left="117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0C0" w:rsidRPr="006130D4" w:rsidRDefault="00BB0A26" w:rsidP="00F32AFF">
      <w:pPr>
        <w:pStyle w:val="BodyText"/>
        <w:ind w:left="1170" w:right="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Harold Zink out an inquiry to over 70 persons from Sections 3 Database and five participants responded to their names were forwarded to the company, </w:t>
      </w:r>
      <w:r w:rsidR="00AE39EC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currently 24 businesses on the RHA Section 3 Registry.</w:t>
      </w:r>
    </w:p>
    <w:p w:rsidR="006B0AC3" w:rsidRDefault="006B0AC3" w:rsidP="0073663C">
      <w:pPr>
        <w:pStyle w:val="BodyText"/>
        <w:spacing w:before="68"/>
        <w:ind w:left="960"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89C" w:rsidRDefault="0025089C" w:rsidP="0073663C">
      <w:pPr>
        <w:pStyle w:val="BodyText"/>
        <w:spacing w:before="68"/>
        <w:ind w:left="960"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FF" w:rsidRDefault="007270FF" w:rsidP="0073663C">
      <w:pPr>
        <w:pStyle w:val="BodyText"/>
        <w:spacing w:before="68"/>
        <w:ind w:left="960"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3FC" w:rsidRPr="004E1B42" w:rsidRDefault="00141D4F" w:rsidP="001319EA">
      <w:pPr>
        <w:pStyle w:val="BodyText"/>
        <w:numPr>
          <w:ilvl w:val="1"/>
          <w:numId w:val="3"/>
        </w:numPr>
        <w:tabs>
          <w:tab w:val="left" w:pos="840"/>
        </w:tabs>
        <w:spacing w:before="188"/>
        <w:rPr>
          <w:rFonts w:ascii="Times New Roman" w:hAnsi="Times New Roman" w:cs="Times New Roman"/>
          <w:sz w:val="24"/>
          <w:szCs w:val="24"/>
        </w:rPr>
      </w:pPr>
      <w:r w:rsidRPr="004E1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="00037D59" w:rsidRPr="004E1B42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Planning Committee </w:t>
      </w:r>
      <w:r w:rsidR="00037D59" w:rsidRPr="004E1B42">
        <w:rPr>
          <w:rFonts w:ascii="Times New Roman" w:hAnsi="Times New Roman" w:cs="Times New Roman"/>
          <w:b/>
          <w:sz w:val="24"/>
          <w:szCs w:val="24"/>
          <w:u w:val="single" w:color="000000"/>
        </w:rPr>
        <w:t>Report</w:t>
      </w:r>
      <w:r w:rsidR="00037D59" w:rsidRPr="004E1B42">
        <w:rPr>
          <w:rFonts w:ascii="Times New Roman" w:hAnsi="Times New Roman" w:cs="Times New Roman"/>
          <w:b/>
          <w:sz w:val="24"/>
          <w:szCs w:val="24"/>
        </w:rPr>
        <w:tab/>
      </w:r>
      <w:r w:rsidR="00037D59" w:rsidRPr="004E1B42">
        <w:rPr>
          <w:rFonts w:ascii="Times New Roman" w:hAnsi="Times New Roman" w:cs="Times New Roman"/>
          <w:b/>
          <w:sz w:val="24"/>
          <w:szCs w:val="24"/>
        </w:rPr>
        <w:tab/>
      </w:r>
      <w:r w:rsidR="00037D59" w:rsidRPr="004E1B42">
        <w:rPr>
          <w:rFonts w:ascii="Times New Roman" w:hAnsi="Times New Roman" w:cs="Times New Roman"/>
          <w:b/>
          <w:sz w:val="24"/>
          <w:szCs w:val="24"/>
        </w:rPr>
        <w:tab/>
      </w:r>
      <w:r w:rsidR="00037D59" w:rsidRPr="004E1B42">
        <w:rPr>
          <w:rFonts w:ascii="Times New Roman" w:hAnsi="Times New Roman" w:cs="Times New Roman"/>
          <w:b/>
          <w:sz w:val="24"/>
          <w:szCs w:val="24"/>
        </w:rPr>
        <w:tab/>
      </w:r>
      <w:r w:rsidR="00037D59" w:rsidRPr="004E1B42">
        <w:rPr>
          <w:rFonts w:ascii="Times New Roman" w:hAnsi="Times New Roman" w:cs="Times New Roman"/>
          <w:b/>
          <w:sz w:val="24"/>
          <w:szCs w:val="24"/>
        </w:rPr>
        <w:tab/>
        <w:t>Shawn Burr</w:t>
      </w:r>
    </w:p>
    <w:p w:rsidR="00CF0444" w:rsidRPr="004E1B42" w:rsidRDefault="00CF0444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E06CD4" w:rsidRPr="004E1B42" w:rsidRDefault="00E06CD4" w:rsidP="00E06CD4">
      <w:pPr>
        <w:pStyle w:val="BodyText"/>
        <w:tabs>
          <w:tab w:val="left" w:pos="1560"/>
        </w:tabs>
        <w:ind w:left="1080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6" w:name="_Hlk496269169"/>
      <w:r w:rsidRPr="004E1B42">
        <w:rPr>
          <w:rFonts w:ascii="Times New Roman" w:hAnsi="Times New Roman" w:cs="Times New Roman"/>
          <w:bCs/>
          <w:sz w:val="24"/>
          <w:szCs w:val="24"/>
        </w:rPr>
        <w:t xml:space="preserve">Interim Executive Director, Shawn Burr </w:t>
      </w:r>
      <w:r w:rsidR="002A4A82" w:rsidRPr="004E1B42">
        <w:rPr>
          <w:rFonts w:ascii="Times New Roman" w:hAnsi="Times New Roman" w:cs="Times New Roman"/>
          <w:bCs/>
          <w:noProof/>
          <w:sz w:val="24"/>
          <w:szCs w:val="24"/>
        </w:rPr>
        <w:t xml:space="preserve">reported on the </w:t>
      </w:r>
      <w:r w:rsidR="00BB0A26" w:rsidRPr="004E1B42">
        <w:rPr>
          <w:rFonts w:ascii="Times New Roman" w:hAnsi="Times New Roman" w:cs="Times New Roman"/>
          <w:bCs/>
          <w:noProof/>
          <w:sz w:val="24"/>
          <w:szCs w:val="24"/>
        </w:rPr>
        <w:t xml:space="preserve">updates for Hudson Ridge Tower elevator situations where the repairs are complete, and up and running. This is great news. </w:t>
      </w:r>
      <w:r w:rsidR="004E1B42" w:rsidRPr="004E1B42">
        <w:rPr>
          <w:rFonts w:ascii="Times New Roman" w:hAnsi="Times New Roman" w:cs="Times New Roman"/>
          <w:bCs/>
          <w:noProof/>
          <w:sz w:val="24"/>
          <w:szCs w:val="24"/>
        </w:rPr>
        <w:t>The staff did a great job handling this situation and putting our resident putting RHA resident’s concerns and safety first. RHA’s current Capital Projects; Lexington Court Site Improvements, Lean Gantt Roofing</w:t>
      </w:r>
      <w:r w:rsidR="00180F4E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4E1B42" w:rsidRPr="004E1B42">
        <w:rPr>
          <w:rFonts w:ascii="Times New Roman" w:hAnsi="Times New Roman" w:cs="Times New Roman"/>
          <w:bCs/>
          <w:noProof/>
          <w:sz w:val="24"/>
          <w:szCs w:val="24"/>
        </w:rPr>
        <w:t xml:space="preserve"> and Siding Replacement, Scattered Site Roof Replacement are nearing completion.  The Window Hardware Upgrades at Danforth Tower will begin soon</w:t>
      </w:r>
      <w:r w:rsidR="00180F4E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4E1B42" w:rsidRPr="004E1B42">
        <w:rPr>
          <w:rFonts w:ascii="Times New Roman" w:hAnsi="Times New Roman" w:cs="Times New Roman"/>
          <w:bCs/>
          <w:noProof/>
          <w:sz w:val="24"/>
          <w:szCs w:val="24"/>
        </w:rPr>
        <w:t xml:space="preserve"> and the contractor is wo</w:t>
      </w:r>
      <w:r w:rsidR="00180F4E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="004E1B42" w:rsidRPr="004E1B42">
        <w:rPr>
          <w:rFonts w:ascii="Times New Roman" w:hAnsi="Times New Roman" w:cs="Times New Roman"/>
          <w:bCs/>
          <w:noProof/>
          <w:sz w:val="24"/>
          <w:szCs w:val="24"/>
        </w:rPr>
        <w:t>king on hiring a Section 3 candidate.</w:t>
      </w:r>
    </w:p>
    <w:p w:rsidR="00B5159D" w:rsidRPr="004E1B42" w:rsidRDefault="00B5159D" w:rsidP="00141D4F">
      <w:pPr>
        <w:pStyle w:val="BodyText"/>
        <w:tabs>
          <w:tab w:val="left" w:pos="156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A4A82" w:rsidRPr="004E1B42" w:rsidRDefault="002A4A82" w:rsidP="00141D4F">
      <w:pPr>
        <w:pStyle w:val="BodyText"/>
        <w:tabs>
          <w:tab w:val="left" w:pos="1560"/>
        </w:tabs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93D76" w:rsidRPr="009E3983" w:rsidRDefault="00593D76" w:rsidP="00593D76">
      <w:pPr>
        <w:pStyle w:val="BodyText"/>
        <w:numPr>
          <w:ilvl w:val="1"/>
          <w:numId w:val="3"/>
        </w:numPr>
        <w:tabs>
          <w:tab w:val="left" w:pos="1180"/>
        </w:tabs>
        <w:spacing w:before="6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E1B4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Commissioner Comments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9E3983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593D76" w:rsidRDefault="00593D76" w:rsidP="00593D76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93D76" w:rsidRDefault="00E0439F" w:rsidP="00593D76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Commissioner Lee attended the PHADA conference in Mia</w:t>
      </w:r>
      <w:r w:rsidR="00AE39E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mi</w:t>
      </w:r>
      <w:r w:rsidR="00180F4E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and he indicated the RHA is doing better than most Public Housing.</w:t>
      </w:r>
      <w:r w:rsidR="00E9399C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The presenter Marian Ross gave him a better understanding of policies for Commissioners. He will share those policies with the other Commissioners.  </w:t>
      </w:r>
    </w:p>
    <w:p w:rsidR="00E9399C" w:rsidRDefault="00E9399C" w:rsidP="00593D76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E9399C" w:rsidRPr="009919F6" w:rsidRDefault="00E9399C" w:rsidP="00E9399C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Commissioner C</w:t>
      </w:r>
      <w:r w:rsidR="00C7780A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mmings report on the </w:t>
      </w:r>
      <w:r w:rsidR="0004010D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Board Commissioners</w:t>
      </w: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responsibilities, and how RAD works.  She would like some additional information on RAD.</w:t>
      </w:r>
    </w:p>
    <w:p w:rsidR="00E9399C" w:rsidRDefault="00E9399C" w:rsidP="00593D76">
      <w:pPr>
        <w:pStyle w:val="BodyText"/>
        <w:tabs>
          <w:tab w:val="left" w:pos="1180"/>
        </w:tabs>
        <w:spacing w:before="68"/>
        <w:ind w:left="118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C12D32" w:rsidRDefault="00C12D32" w:rsidP="007A2003">
      <w:pPr>
        <w:pStyle w:val="BodyText"/>
        <w:tabs>
          <w:tab w:val="left" w:pos="1560"/>
        </w:tabs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6"/>
    <w:p w:rsidR="007A2003" w:rsidRDefault="00E10A58" w:rsidP="00EC5A96">
      <w:pPr>
        <w:pStyle w:val="Heading2"/>
        <w:ind w:left="1170"/>
        <w:rPr>
          <w:rFonts w:ascii="Times New Roman" w:hAnsi="Times New Roman" w:cs="Times New Roman"/>
          <w:color w:val="auto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Vice Chair Edwards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>
        <w:rPr>
          <w:rFonts w:ascii="Times New Roman" w:hAnsi="Times New Roman" w:cs="Times New Roman"/>
          <w:color w:val="auto"/>
          <w:sz w:val="24"/>
          <w:szCs w:val="24"/>
        </w:rPr>
        <w:t>requested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7A2003">
        <w:rPr>
          <w:rFonts w:ascii="Times New Roman" w:hAnsi="Times New Roman" w:cs="Times New Roman"/>
          <w:color w:val="auto"/>
          <w:sz w:val="24"/>
          <w:szCs w:val="24"/>
        </w:rPr>
        <w:t>go into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Executive Session; Commissioner </w:t>
      </w:r>
      <w:r w:rsidR="00874E0E">
        <w:rPr>
          <w:rFonts w:ascii="Times New Roman" w:hAnsi="Times New Roman" w:cs="Times New Roman"/>
          <w:color w:val="auto"/>
          <w:spacing w:val="-10"/>
          <w:sz w:val="24"/>
          <w:szCs w:val="24"/>
        </w:rPr>
        <w:t>Lee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  <w:u w:val="single"/>
        </w:rPr>
        <w:t>moved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, Commissioner </w:t>
      </w:r>
      <w:r w:rsidR="00AD0A1A">
        <w:rPr>
          <w:rFonts w:ascii="Times New Roman" w:hAnsi="Times New Roman" w:cs="Times New Roman"/>
          <w:color w:val="auto"/>
          <w:sz w:val="24"/>
          <w:szCs w:val="24"/>
        </w:rPr>
        <w:t>Larson</w:t>
      </w:r>
      <w:r w:rsidR="007A20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  <w:u w:val="single"/>
        </w:rPr>
        <w:t>seconded</w:t>
      </w:r>
      <w:r w:rsidR="00E06CD4">
        <w:rPr>
          <w:rFonts w:ascii="Times New Roman" w:hAnsi="Times New Roman" w:cs="Times New Roman"/>
          <w:color w:val="auto"/>
          <w:sz w:val="24"/>
          <w:szCs w:val="24"/>
        </w:rPr>
        <w:t xml:space="preserve"> to go into Executive Se</w:t>
      </w:r>
      <w:r w:rsidR="00F205D2">
        <w:rPr>
          <w:rFonts w:ascii="Times New Roman" w:hAnsi="Times New Roman" w:cs="Times New Roman"/>
          <w:color w:val="auto"/>
          <w:sz w:val="24"/>
          <w:szCs w:val="24"/>
        </w:rPr>
        <w:t>ssion for a Legal matter at 1:</w:t>
      </w:r>
      <w:r w:rsidR="00874E0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147B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06CD4">
        <w:rPr>
          <w:rFonts w:ascii="Times New Roman" w:hAnsi="Times New Roman" w:cs="Times New Roman"/>
          <w:color w:val="auto"/>
          <w:sz w:val="24"/>
          <w:szCs w:val="24"/>
        </w:rPr>
        <w:t xml:space="preserve"> PM.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 w:rsidRPr="00026EFB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Commissioner </w:t>
      </w:r>
      <w:r w:rsidR="0032303E">
        <w:rPr>
          <w:rFonts w:ascii="Times New Roman" w:hAnsi="Times New Roman" w:cs="Times New Roman"/>
          <w:color w:val="auto"/>
          <w:spacing w:val="-10"/>
          <w:sz w:val="24"/>
          <w:szCs w:val="24"/>
        </w:rPr>
        <w:t>Cummings</w:t>
      </w:r>
      <w:r w:rsidR="00AD0A1A">
        <w:rPr>
          <w:rFonts w:ascii="Times New Roman" w:hAnsi="Times New Roman" w:cs="Times New Roman"/>
          <w:color w:val="auto"/>
          <w:spacing w:val="-10"/>
          <w:sz w:val="24"/>
          <w:szCs w:val="24"/>
        </w:rPr>
        <w:t>, Commissioner Larson</w:t>
      </w:r>
      <w:r w:rsidR="007A2003" w:rsidRPr="00026EFB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, 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Commissioner Patterson, </w:t>
      </w:r>
      <w:r w:rsidR="009E0033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7A2003" w:rsidRPr="00781D9F">
        <w:rPr>
          <w:rFonts w:ascii="Times New Roman" w:hAnsi="Times New Roman" w:cs="Times New Roman"/>
          <w:color w:val="auto"/>
          <w:sz w:val="24"/>
          <w:szCs w:val="24"/>
        </w:rPr>
        <w:t>Commissioner Edwards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</w:rPr>
        <w:t xml:space="preserve"> voted </w:t>
      </w:r>
      <w:r w:rsidR="007A2003" w:rsidRPr="00026EFB">
        <w:rPr>
          <w:rFonts w:ascii="Times New Roman" w:hAnsi="Times New Roman" w:cs="Times New Roman"/>
          <w:color w:val="auto"/>
          <w:sz w:val="24"/>
          <w:szCs w:val="24"/>
          <w:u w:val="single"/>
        </w:rPr>
        <w:t>yes</w:t>
      </w:r>
      <w:r w:rsidR="007A2003" w:rsidRPr="00026EFB">
        <w:rPr>
          <w:rFonts w:ascii="Times New Roman" w:hAnsi="Times New Roman" w:cs="Times New Roman"/>
          <w:color w:val="auto"/>
          <w:spacing w:val="-1"/>
          <w:sz w:val="24"/>
          <w:szCs w:val="24"/>
        </w:rPr>
        <w:t>. The</w:t>
      </w:r>
      <w:r w:rsidR="007A2003" w:rsidRPr="00026EFB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motion </w:t>
      </w:r>
      <w:r w:rsidR="007A2003" w:rsidRPr="00026EFB">
        <w:rPr>
          <w:rFonts w:ascii="Times New Roman" w:hAnsi="Times New Roman" w:cs="Times New Roman"/>
          <w:noProof/>
          <w:color w:val="auto"/>
          <w:spacing w:val="-9"/>
          <w:sz w:val="24"/>
          <w:szCs w:val="24"/>
        </w:rPr>
        <w:t xml:space="preserve">was </w:t>
      </w:r>
      <w:r w:rsidR="007A2003" w:rsidRPr="00026EFB">
        <w:rPr>
          <w:rFonts w:ascii="Times New Roman" w:hAnsi="Times New Roman" w:cs="Times New Roman"/>
          <w:noProof/>
          <w:color w:val="auto"/>
          <w:spacing w:val="-9"/>
          <w:sz w:val="24"/>
          <w:szCs w:val="24"/>
          <w:u w:val="single"/>
        </w:rPr>
        <w:t>passed</w:t>
      </w:r>
      <w:r w:rsidR="007A2003" w:rsidRPr="00026EFB">
        <w:rPr>
          <w:rFonts w:ascii="Times New Roman" w:hAnsi="Times New Roman" w:cs="Times New Roman"/>
          <w:color w:val="auto"/>
          <w:spacing w:val="-9"/>
          <w:sz w:val="24"/>
          <w:szCs w:val="24"/>
        </w:rPr>
        <w:t>.</w:t>
      </w:r>
    </w:p>
    <w:p w:rsidR="007A2003" w:rsidRDefault="007A2003" w:rsidP="007A2003"/>
    <w:p w:rsidR="00DB62B6" w:rsidRDefault="00DB62B6" w:rsidP="007A2003"/>
    <w:p w:rsidR="00D147B8" w:rsidRDefault="00D147B8" w:rsidP="007A2003"/>
    <w:p w:rsidR="00D147B8" w:rsidRDefault="00D147B8" w:rsidP="007A2003"/>
    <w:p w:rsidR="00D147B8" w:rsidRPr="00B51220" w:rsidRDefault="00D147B8" w:rsidP="00D147B8">
      <w:pPr>
        <w:pStyle w:val="BodyText"/>
        <w:numPr>
          <w:ilvl w:val="2"/>
          <w:numId w:val="21"/>
        </w:numPr>
        <w:tabs>
          <w:tab w:val="left" w:pos="1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01.23.19.01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Legal </w:t>
      </w:r>
    </w:p>
    <w:p w:rsidR="00D147B8" w:rsidRPr="00A406AA" w:rsidRDefault="00D147B8" w:rsidP="00D147B8">
      <w:pPr>
        <w:pStyle w:val="BodyText"/>
        <w:tabs>
          <w:tab w:val="left" w:pos="1291"/>
        </w:tabs>
        <w:ind w:left="1620"/>
        <w:rPr>
          <w:rFonts w:ascii="Times New Roman" w:hAnsi="Times New Roman" w:cs="Times New Roman"/>
          <w:sz w:val="24"/>
          <w:szCs w:val="24"/>
          <w:u w:val="single"/>
        </w:rPr>
      </w:pPr>
    </w:p>
    <w:p w:rsidR="00D147B8" w:rsidRDefault="00D147B8" w:rsidP="00EC5A96">
      <w:pPr>
        <w:pStyle w:val="ListParagraph"/>
        <w:ind w:left="1530"/>
        <w:jc w:val="both"/>
        <w:rPr>
          <w:rFonts w:ascii="Times New Roman" w:eastAsia="Bookman Old Style" w:hAnsi="Times New Roman" w:cs="Times New Roman"/>
          <w:noProof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Commissioner Lee moved,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>and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Commissioner Larson </w:t>
      </w:r>
      <w:r w:rsidRPr="00E404ED">
        <w:rPr>
          <w:rFonts w:ascii="Times New Roman" w:eastAsia="Bookman Old Style" w:hAnsi="Times New Roman" w:cs="Times New Roman"/>
          <w:sz w:val="24"/>
          <w:szCs w:val="24"/>
          <w:u w:val="single"/>
        </w:rPr>
        <w:t>seconded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F95C0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the motion to </w:t>
      </w:r>
      <w:r w:rsidR="00DB62B6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approve </w:t>
      </w:r>
      <w:r w:rsidRPr="00F95C00"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>this request</w:t>
      </w:r>
      <w:r w:rsidRPr="00F95C00">
        <w:rPr>
          <w:rFonts w:ascii="Times New Roman" w:eastAsia="Bookman Old Style" w:hAnsi="Times New Roman" w:cs="Times New Roman"/>
          <w:noProof/>
          <w:color w:val="000000" w:themeColor="text1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Commissioner Patterson, Commissioner Cummings, Commissioner Larson, Commissioner Lee, and </w:t>
      </w:r>
      <w:r w:rsidRPr="00781D9F">
        <w:rPr>
          <w:rFonts w:ascii="Times New Roman" w:eastAsia="Bookman Old Style" w:hAnsi="Times New Roman" w:cs="Times New Roman"/>
          <w:sz w:val="24"/>
          <w:szCs w:val="24"/>
        </w:rPr>
        <w:t xml:space="preserve">Commissioner Edwards voted </w:t>
      </w:r>
      <w:r w:rsidRPr="00782966">
        <w:rPr>
          <w:rFonts w:ascii="Times New Roman" w:eastAsia="Bookman Old Style" w:hAnsi="Times New Roman" w:cs="Times New Roman"/>
          <w:sz w:val="24"/>
          <w:szCs w:val="24"/>
          <w:u w:val="single"/>
        </w:rPr>
        <w:t>yes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The motion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</w:rPr>
        <w:t xml:space="preserve">was </w:t>
      </w:r>
      <w:r w:rsidRPr="00E404ED">
        <w:rPr>
          <w:rFonts w:ascii="Times New Roman" w:eastAsia="Bookman Old Style" w:hAnsi="Times New Roman" w:cs="Times New Roman"/>
          <w:noProof/>
          <w:sz w:val="24"/>
          <w:szCs w:val="24"/>
          <w:u w:val="single"/>
        </w:rPr>
        <w:t>passed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 </w:t>
      </w:r>
    </w:p>
    <w:p w:rsidR="00D147B8" w:rsidRDefault="00D147B8" w:rsidP="007A2003"/>
    <w:p w:rsidR="007A2003" w:rsidRDefault="007A2003" w:rsidP="00BA7B2A">
      <w:pPr>
        <w:pStyle w:val="BodyText"/>
        <w:ind w:left="1380" w:right="248"/>
        <w:rPr>
          <w:rFonts w:ascii="Times New Roman" w:hAnsi="Times New Roman" w:cs="Times New Roman"/>
          <w:color w:val="FF0000"/>
          <w:spacing w:val="-9"/>
          <w:sz w:val="24"/>
          <w:szCs w:val="24"/>
          <w:u w:val="single"/>
        </w:rPr>
      </w:pPr>
    </w:p>
    <w:p w:rsidR="00F32AFF" w:rsidRDefault="00F32AFF" w:rsidP="007A200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7A2003" w:rsidRPr="00D147B8" w:rsidRDefault="00781D9F" w:rsidP="00EC5A96">
      <w:pPr>
        <w:pStyle w:val="Heading2"/>
        <w:ind w:left="1620"/>
        <w:rPr>
          <w:rFonts w:ascii="Times New Roman" w:hAnsi="Times New Roman" w:cs="Times New Roman"/>
          <w:color w:val="auto"/>
          <w:spacing w:val="-9"/>
          <w:sz w:val="24"/>
          <w:szCs w:val="24"/>
        </w:rPr>
      </w:pPr>
      <w:r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Vice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Chair </w:t>
      </w:r>
      <w:r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Edwards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requested to End into Executive Session; Commissioner </w:t>
      </w:r>
      <w:r w:rsidR="00D147B8" w:rsidRPr="00D147B8">
        <w:rPr>
          <w:rFonts w:ascii="Times New Roman" w:hAnsi="Times New Roman" w:cs="Times New Roman"/>
          <w:color w:val="auto"/>
          <w:spacing w:val="-10"/>
          <w:sz w:val="24"/>
          <w:szCs w:val="24"/>
        </w:rPr>
        <w:t>Larson</w:t>
      </w:r>
      <w:r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  <w:u w:val="single"/>
        </w:rPr>
        <w:t>moved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, Commissioner </w:t>
      </w:r>
      <w:r w:rsidR="00D147B8" w:rsidRPr="00D147B8">
        <w:rPr>
          <w:rFonts w:ascii="Times New Roman" w:hAnsi="Times New Roman" w:cs="Times New Roman"/>
          <w:color w:val="auto"/>
          <w:sz w:val="24"/>
          <w:szCs w:val="24"/>
        </w:rPr>
        <w:t>Patterson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  <w:u w:val="single"/>
        </w:rPr>
        <w:t>seconded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 to end the Executive Session at </w:t>
      </w:r>
      <w:r w:rsidR="00D147B8" w:rsidRPr="00D147B8">
        <w:rPr>
          <w:rFonts w:ascii="Times New Roman" w:hAnsi="Times New Roman" w:cs="Times New Roman"/>
          <w:color w:val="auto"/>
          <w:sz w:val="24"/>
          <w:szCs w:val="24"/>
        </w:rPr>
        <w:t>2:1</w:t>
      </w:r>
      <w:r w:rsidR="00D147B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 PM. </w:t>
      </w:r>
      <w:r w:rsidR="007A2003" w:rsidRPr="00D147B8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Commissioner </w:t>
      </w:r>
      <w:r w:rsidR="0032303E" w:rsidRPr="00D147B8">
        <w:rPr>
          <w:rFonts w:ascii="Times New Roman" w:hAnsi="Times New Roman" w:cs="Times New Roman"/>
          <w:color w:val="auto"/>
          <w:spacing w:val="-10"/>
          <w:sz w:val="24"/>
          <w:szCs w:val="24"/>
        </w:rPr>
        <w:t>Cummings</w:t>
      </w:r>
      <w:r w:rsidR="00AD0A1A" w:rsidRPr="00D147B8">
        <w:rPr>
          <w:rFonts w:ascii="Times New Roman" w:hAnsi="Times New Roman" w:cs="Times New Roman"/>
          <w:color w:val="auto"/>
          <w:spacing w:val="-10"/>
          <w:sz w:val="24"/>
          <w:szCs w:val="24"/>
        </w:rPr>
        <w:t>, Commissioner Larson</w:t>
      </w:r>
      <w:r w:rsidR="007A2003" w:rsidRPr="00D147B8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,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>Commissioner P</w:t>
      </w:r>
      <w:r w:rsidR="009E003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atterson, </w:t>
      </w:r>
      <w:r w:rsidR="00D147B8">
        <w:rPr>
          <w:rFonts w:ascii="Times New Roman" w:hAnsi="Times New Roman" w:cs="Times New Roman"/>
          <w:color w:val="auto"/>
          <w:sz w:val="24"/>
          <w:szCs w:val="24"/>
        </w:rPr>
        <w:t xml:space="preserve">Commissioner Lee, </w:t>
      </w:r>
      <w:r w:rsidR="009E0033" w:rsidRPr="00D147B8">
        <w:rPr>
          <w:rFonts w:ascii="Times New Roman" w:hAnsi="Times New Roman" w:cs="Times New Roman"/>
          <w:color w:val="auto"/>
          <w:sz w:val="24"/>
          <w:szCs w:val="24"/>
        </w:rPr>
        <w:t>and Commissioner Edwards v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</w:rPr>
        <w:t xml:space="preserve">oted </w:t>
      </w:r>
      <w:r w:rsidR="007A2003" w:rsidRPr="00D147B8">
        <w:rPr>
          <w:rFonts w:ascii="Times New Roman" w:hAnsi="Times New Roman" w:cs="Times New Roman"/>
          <w:color w:val="auto"/>
          <w:sz w:val="24"/>
          <w:szCs w:val="24"/>
          <w:u w:val="single"/>
        </w:rPr>
        <w:t>yes</w:t>
      </w:r>
      <w:r w:rsidR="007A2003" w:rsidRPr="00D147B8">
        <w:rPr>
          <w:rFonts w:ascii="Times New Roman" w:hAnsi="Times New Roman" w:cs="Times New Roman"/>
          <w:color w:val="auto"/>
          <w:spacing w:val="-1"/>
          <w:sz w:val="24"/>
          <w:szCs w:val="24"/>
        </w:rPr>
        <w:t>. The</w:t>
      </w:r>
      <w:r w:rsidR="007A2003" w:rsidRPr="00D147B8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motion </w:t>
      </w:r>
      <w:r w:rsidR="007A2003" w:rsidRPr="00D147B8">
        <w:rPr>
          <w:rFonts w:ascii="Times New Roman" w:hAnsi="Times New Roman" w:cs="Times New Roman"/>
          <w:noProof/>
          <w:color w:val="auto"/>
          <w:spacing w:val="-9"/>
          <w:sz w:val="24"/>
          <w:szCs w:val="24"/>
        </w:rPr>
        <w:t xml:space="preserve">was </w:t>
      </w:r>
      <w:r w:rsidR="007A2003" w:rsidRPr="00D147B8">
        <w:rPr>
          <w:rFonts w:ascii="Times New Roman" w:hAnsi="Times New Roman" w:cs="Times New Roman"/>
          <w:noProof/>
          <w:color w:val="auto"/>
          <w:spacing w:val="-9"/>
          <w:sz w:val="24"/>
          <w:szCs w:val="24"/>
          <w:u w:val="single"/>
        </w:rPr>
        <w:t>passed</w:t>
      </w:r>
      <w:r w:rsidR="007A2003" w:rsidRPr="00D147B8">
        <w:rPr>
          <w:rFonts w:ascii="Times New Roman" w:hAnsi="Times New Roman" w:cs="Times New Roman"/>
          <w:color w:val="auto"/>
          <w:spacing w:val="-9"/>
          <w:sz w:val="24"/>
          <w:szCs w:val="24"/>
        </w:rPr>
        <w:t>.</w:t>
      </w:r>
    </w:p>
    <w:p w:rsidR="009E422C" w:rsidRDefault="009E422C" w:rsidP="00781D9F"/>
    <w:p w:rsidR="007270FF" w:rsidRDefault="007270FF" w:rsidP="00781D9F"/>
    <w:p w:rsidR="007270FF" w:rsidRDefault="007270FF" w:rsidP="00781D9F"/>
    <w:p w:rsidR="00CF0444" w:rsidRPr="00EC5A96" w:rsidRDefault="00F32AFF" w:rsidP="00EC5A96">
      <w:pPr>
        <w:pStyle w:val="BodyText"/>
        <w:numPr>
          <w:ilvl w:val="1"/>
          <w:numId w:val="3"/>
        </w:numPr>
        <w:tabs>
          <w:tab w:val="left" w:pos="1260"/>
        </w:tabs>
        <w:spacing w:before="188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A2818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February</w:t>
      </w:r>
      <w:r w:rsidR="00804DAD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F3510A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Regular</w:t>
      </w:r>
      <w:r w:rsidR="00C94E61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="00EF621D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Board Meeting</w:t>
      </w:r>
      <w:r w:rsidR="00F36E2D" w:rsidRPr="00EC5A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</w:p>
    <w:p w:rsidR="007A3EF9" w:rsidRPr="007A3EF9" w:rsidRDefault="007A3EF9" w:rsidP="007A3EF9">
      <w:pPr>
        <w:pStyle w:val="BodyText"/>
        <w:tabs>
          <w:tab w:val="left" w:pos="840"/>
        </w:tabs>
        <w:spacing w:before="188"/>
        <w:ind w:left="45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F0444" w:rsidRPr="007A3EF9" w:rsidRDefault="00B04C85" w:rsidP="00EC5A96">
      <w:pPr>
        <w:pStyle w:val="BodyText"/>
        <w:tabs>
          <w:tab w:val="left" w:pos="1560"/>
        </w:tabs>
        <w:ind w:left="126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The </w:t>
      </w:r>
      <w:r w:rsidR="006C41F3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Febr</w:t>
      </w:r>
      <w:r w:rsidR="006E29C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uary</w:t>
      </w:r>
      <w:r w:rsidR="00507C24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EF621D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Regular </w:t>
      </w:r>
      <w:r w:rsidR="001039F2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Board </w:t>
      </w:r>
      <w:r w:rsidR="005946E3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M</w:t>
      </w:r>
      <w:r w:rsidR="00EF621D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eeting of the Rochester Housing Authority Board is </w:t>
      </w:r>
      <w:r w:rsidR="00141D4F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s</w:t>
      </w:r>
      <w:r w:rsidR="00EF621D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cheduled</w:t>
      </w:r>
      <w:r w:rsidR="004A68EC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EF621D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for </w:t>
      </w:r>
      <w:r w:rsidR="00804DAD" w:rsidRPr="007A3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Wednesday</w:t>
      </w:r>
      <w:r w:rsidR="0080158A" w:rsidRPr="007A3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,</w:t>
      </w:r>
      <w:r w:rsidR="00F36E2D" w:rsidRPr="007A3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3A281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February </w:t>
      </w:r>
      <w:r w:rsidR="00E0439F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27</w:t>
      </w:r>
      <w:r w:rsidR="00E07C0C" w:rsidRPr="007A3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,</w:t>
      </w:r>
      <w:r w:rsidR="000D2955" w:rsidRPr="007A3EF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2018</w:t>
      </w:r>
      <w:r w:rsidR="003E088B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 w:rsidR="00EF621D" w:rsidRPr="007A3EF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at 12:00 noon in the Board Room (Room #121) at 675 West Main Street.</w:t>
      </w:r>
    </w:p>
    <w:p w:rsidR="00933252" w:rsidRDefault="00933252" w:rsidP="00F343E9">
      <w:pPr>
        <w:pStyle w:val="BodyText"/>
        <w:ind w:left="119" w:right="1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39F" w:rsidRDefault="00E0439F" w:rsidP="00F343E9">
      <w:pPr>
        <w:pStyle w:val="BodyText"/>
        <w:ind w:left="119" w:right="1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7B8" w:rsidRDefault="00D147B8" w:rsidP="00F343E9">
      <w:pPr>
        <w:pStyle w:val="BodyText"/>
        <w:ind w:left="119" w:right="1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252" w:rsidRDefault="00933252" w:rsidP="00F343E9">
      <w:pPr>
        <w:pStyle w:val="BodyText"/>
        <w:ind w:left="119" w:right="1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F15" w:rsidRPr="00D147B8" w:rsidRDefault="00A97CA9" w:rsidP="00EC5A96">
      <w:pPr>
        <w:pStyle w:val="BodyText"/>
        <w:ind w:left="1260" w:right="118"/>
        <w:jc w:val="both"/>
        <w:rPr>
          <w:rFonts w:ascii="Times New Roman" w:hAnsi="Times New Roman" w:cs="Times New Roman"/>
          <w:sz w:val="24"/>
          <w:szCs w:val="24"/>
        </w:rPr>
      </w:pPr>
      <w:r w:rsidRPr="00D147B8">
        <w:rPr>
          <w:rFonts w:ascii="Times New Roman" w:hAnsi="Times New Roman" w:cs="Times New Roman"/>
          <w:sz w:val="24"/>
          <w:szCs w:val="24"/>
        </w:rPr>
        <w:t>There</w:t>
      </w:r>
      <w:r w:rsidRPr="00D147B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being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no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further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Regular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Meeting</w:t>
      </w:r>
      <w:r w:rsidRPr="00D147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to</w:t>
      </w:r>
      <w:r w:rsidRPr="00D147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z w:val="24"/>
          <w:szCs w:val="24"/>
        </w:rPr>
        <w:t>the</w:t>
      </w:r>
      <w:r w:rsidRPr="00D147B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147B8">
        <w:rPr>
          <w:rFonts w:ascii="Times New Roman" w:hAnsi="Times New Roman" w:cs="Times New Roman"/>
          <w:spacing w:val="-1"/>
          <w:sz w:val="24"/>
          <w:szCs w:val="24"/>
        </w:rPr>
        <w:t>Board,</w:t>
      </w:r>
      <w:r w:rsidRPr="00D147B8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147B8" w:rsidRPr="00D147B8">
        <w:rPr>
          <w:rFonts w:ascii="Times New Roman" w:hAnsi="Times New Roman" w:cs="Times New Roman"/>
          <w:sz w:val="24"/>
          <w:szCs w:val="24"/>
        </w:rPr>
        <w:t>Lee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 </w:t>
      </w:r>
      <w:r w:rsidR="000C0549" w:rsidRPr="00D147B8">
        <w:rPr>
          <w:rFonts w:ascii="Times New Roman" w:hAnsi="Times New Roman" w:cs="Times New Roman"/>
          <w:sz w:val="24"/>
          <w:szCs w:val="24"/>
          <w:u w:val="single"/>
        </w:rPr>
        <w:t>moved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, Commissioner </w:t>
      </w:r>
      <w:r w:rsidR="00D147B8" w:rsidRPr="00D147B8">
        <w:rPr>
          <w:rFonts w:ascii="Times New Roman" w:hAnsi="Times New Roman" w:cs="Times New Roman"/>
          <w:sz w:val="24"/>
          <w:szCs w:val="24"/>
        </w:rPr>
        <w:t>Larson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 </w:t>
      </w:r>
      <w:r w:rsidR="000C0549" w:rsidRPr="00D147B8">
        <w:rPr>
          <w:rFonts w:ascii="Times New Roman" w:hAnsi="Times New Roman" w:cs="Times New Roman"/>
          <w:sz w:val="24"/>
          <w:szCs w:val="24"/>
          <w:u w:val="single"/>
        </w:rPr>
        <w:t>seconded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 to end the </w:t>
      </w:r>
      <w:r w:rsidR="00AD0A1A" w:rsidRPr="00D147B8">
        <w:rPr>
          <w:rFonts w:ascii="Times New Roman" w:hAnsi="Times New Roman" w:cs="Times New Roman"/>
          <w:sz w:val="24"/>
          <w:szCs w:val="24"/>
        </w:rPr>
        <w:t>Board Meeting at 2:1</w:t>
      </w:r>
      <w:r w:rsidR="00D147B8">
        <w:rPr>
          <w:rFonts w:ascii="Times New Roman" w:hAnsi="Times New Roman" w:cs="Times New Roman"/>
          <w:sz w:val="24"/>
          <w:szCs w:val="24"/>
        </w:rPr>
        <w:t>7</w:t>
      </w:r>
      <w:r w:rsidR="007321E9" w:rsidRPr="00D147B8">
        <w:rPr>
          <w:rFonts w:ascii="Times New Roman" w:hAnsi="Times New Roman" w:cs="Times New Roman"/>
          <w:sz w:val="24"/>
          <w:szCs w:val="24"/>
        </w:rPr>
        <w:t xml:space="preserve"> PM</w:t>
      </w:r>
      <w:r w:rsidR="000C0549" w:rsidRPr="00D147B8">
        <w:rPr>
          <w:rFonts w:ascii="Times New Roman" w:hAnsi="Times New Roman" w:cs="Times New Roman"/>
          <w:sz w:val="24"/>
          <w:szCs w:val="24"/>
        </w:rPr>
        <w:t xml:space="preserve">. </w:t>
      </w:r>
      <w:r w:rsidR="00F343E9" w:rsidRPr="00D147B8">
        <w:rPr>
          <w:rFonts w:ascii="Times New Roman" w:hAnsi="Times New Roman" w:cs="Times New Roman"/>
          <w:spacing w:val="-10"/>
          <w:sz w:val="24"/>
          <w:szCs w:val="24"/>
        </w:rPr>
        <w:t xml:space="preserve">Commissioner </w:t>
      </w:r>
      <w:r w:rsidR="0032303E" w:rsidRPr="00D147B8">
        <w:rPr>
          <w:rFonts w:ascii="Times New Roman" w:hAnsi="Times New Roman" w:cs="Times New Roman"/>
          <w:spacing w:val="-10"/>
          <w:sz w:val="24"/>
          <w:szCs w:val="24"/>
        </w:rPr>
        <w:t>Cummings</w:t>
      </w:r>
      <w:r w:rsidR="00F343E9" w:rsidRPr="00D147B8">
        <w:rPr>
          <w:rFonts w:ascii="Times New Roman" w:hAnsi="Times New Roman" w:cs="Times New Roman"/>
          <w:spacing w:val="-10"/>
          <w:sz w:val="24"/>
          <w:szCs w:val="24"/>
        </w:rPr>
        <w:t>, Com</w:t>
      </w:r>
      <w:r w:rsidR="00AD0A1A" w:rsidRPr="00D147B8">
        <w:rPr>
          <w:rFonts w:ascii="Times New Roman" w:hAnsi="Times New Roman" w:cs="Times New Roman"/>
          <w:spacing w:val="-10"/>
          <w:sz w:val="24"/>
          <w:szCs w:val="24"/>
        </w:rPr>
        <w:t>missioner Larson</w:t>
      </w:r>
      <w:r w:rsidR="00D147B8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F343E9" w:rsidRPr="00D147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343E9" w:rsidRPr="00D147B8">
        <w:rPr>
          <w:rFonts w:ascii="Times New Roman" w:hAnsi="Times New Roman" w:cs="Times New Roman"/>
          <w:sz w:val="24"/>
          <w:szCs w:val="24"/>
        </w:rPr>
        <w:t xml:space="preserve">Commissioner Patterson, </w:t>
      </w:r>
      <w:r w:rsidR="00D147B8" w:rsidRPr="00D147B8">
        <w:rPr>
          <w:rFonts w:ascii="Times New Roman" w:hAnsi="Times New Roman" w:cs="Times New Roman"/>
          <w:sz w:val="24"/>
          <w:szCs w:val="24"/>
        </w:rPr>
        <w:t xml:space="preserve">Commissioner Lee, </w:t>
      </w:r>
      <w:r w:rsidR="009E0033" w:rsidRPr="00D147B8">
        <w:rPr>
          <w:rFonts w:ascii="Times New Roman" w:hAnsi="Times New Roman" w:cs="Times New Roman"/>
          <w:sz w:val="24"/>
          <w:szCs w:val="24"/>
        </w:rPr>
        <w:t xml:space="preserve">and </w:t>
      </w:r>
      <w:r w:rsidR="00F343E9" w:rsidRPr="00D147B8">
        <w:rPr>
          <w:rFonts w:ascii="Times New Roman" w:hAnsi="Times New Roman" w:cs="Times New Roman"/>
          <w:sz w:val="24"/>
          <w:szCs w:val="24"/>
        </w:rPr>
        <w:t xml:space="preserve">Commissioner Edwards voted </w:t>
      </w:r>
      <w:r w:rsidR="00F343E9" w:rsidRPr="00D147B8">
        <w:rPr>
          <w:rFonts w:ascii="Times New Roman" w:hAnsi="Times New Roman" w:cs="Times New Roman"/>
          <w:sz w:val="24"/>
          <w:szCs w:val="24"/>
          <w:u w:val="single"/>
        </w:rPr>
        <w:t>yes</w:t>
      </w:r>
      <w:r w:rsidR="00F343E9" w:rsidRPr="00D147B8">
        <w:rPr>
          <w:rFonts w:ascii="Times New Roman" w:hAnsi="Times New Roman" w:cs="Times New Roman"/>
          <w:spacing w:val="-1"/>
          <w:sz w:val="24"/>
          <w:szCs w:val="24"/>
        </w:rPr>
        <w:t>. The</w:t>
      </w:r>
      <w:r w:rsidR="00F343E9" w:rsidRPr="00D147B8">
        <w:rPr>
          <w:rFonts w:ascii="Times New Roman" w:hAnsi="Times New Roman" w:cs="Times New Roman"/>
          <w:spacing w:val="-9"/>
          <w:sz w:val="24"/>
          <w:szCs w:val="24"/>
        </w:rPr>
        <w:t xml:space="preserve"> motion </w:t>
      </w:r>
      <w:r w:rsidR="00F343E9" w:rsidRPr="00D147B8">
        <w:rPr>
          <w:rFonts w:ascii="Times New Roman" w:hAnsi="Times New Roman" w:cs="Times New Roman"/>
          <w:noProof/>
          <w:spacing w:val="-9"/>
          <w:sz w:val="24"/>
          <w:szCs w:val="24"/>
        </w:rPr>
        <w:t xml:space="preserve">was </w:t>
      </w:r>
      <w:r w:rsidR="00F343E9" w:rsidRPr="00D147B8">
        <w:rPr>
          <w:rFonts w:ascii="Times New Roman" w:hAnsi="Times New Roman" w:cs="Times New Roman"/>
          <w:noProof/>
          <w:spacing w:val="-9"/>
          <w:sz w:val="24"/>
          <w:szCs w:val="24"/>
          <w:u w:val="single"/>
        </w:rPr>
        <w:t>passed</w:t>
      </w:r>
      <w:r w:rsidR="00F343E9" w:rsidRPr="00D147B8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F53AA0" w:rsidRDefault="00F53AA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C5735" w:rsidRDefault="00DC573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C5735" w:rsidRDefault="00DC573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9E0033" w:rsidRDefault="009E003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F0444" w:rsidRPr="00B51220" w:rsidRDefault="00EF621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B51220">
        <w:rPr>
          <w:rFonts w:ascii="Times New Roman" w:hAnsi="Times New Roman" w:cs="Times New Roman"/>
          <w:sz w:val="24"/>
          <w:szCs w:val="24"/>
        </w:rPr>
        <w:t>Respectfully</w:t>
      </w:r>
      <w:r w:rsidRPr="00B5122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submitted,</w:t>
      </w:r>
    </w:p>
    <w:p w:rsidR="00CF0444" w:rsidRPr="00B51220" w:rsidRDefault="00CF0444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520F83" w:rsidRDefault="00520F83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F53AA0" w:rsidRPr="00B51220" w:rsidRDefault="00F53AA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CF0444" w:rsidRPr="00B51220" w:rsidRDefault="00B04C85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Burr</w:t>
      </w:r>
    </w:p>
    <w:p w:rsidR="00CF0444" w:rsidRDefault="00EF621D">
      <w:pPr>
        <w:pStyle w:val="BodyText"/>
        <w:spacing w:before="68"/>
        <w:ind w:left="100" w:right="6249"/>
        <w:rPr>
          <w:rFonts w:ascii="Times New Roman" w:hAnsi="Times New Roman" w:cs="Times New Roman"/>
          <w:sz w:val="24"/>
          <w:szCs w:val="24"/>
        </w:rPr>
      </w:pPr>
      <w:r w:rsidRPr="00B51220">
        <w:rPr>
          <w:rFonts w:ascii="Times New Roman" w:hAnsi="Times New Roman" w:cs="Times New Roman"/>
          <w:sz w:val="24"/>
          <w:szCs w:val="24"/>
        </w:rPr>
        <w:t>Secretary</w:t>
      </w:r>
      <w:r w:rsidRPr="00B512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to</w:t>
      </w:r>
      <w:r w:rsidRPr="00B512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the</w:t>
      </w:r>
      <w:r w:rsidRPr="00B512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RHA</w:t>
      </w:r>
      <w:r w:rsidRPr="00B51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Board</w:t>
      </w:r>
      <w:r w:rsidRPr="00B5122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04C85">
        <w:rPr>
          <w:rFonts w:ascii="Times New Roman" w:hAnsi="Times New Roman" w:cs="Times New Roman"/>
          <w:w w:val="99"/>
          <w:sz w:val="24"/>
          <w:szCs w:val="24"/>
        </w:rPr>
        <w:t xml:space="preserve">Interim </w:t>
      </w:r>
      <w:r w:rsidRPr="00B51220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B512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51220">
        <w:rPr>
          <w:rFonts w:ascii="Times New Roman" w:hAnsi="Times New Roman" w:cs="Times New Roman"/>
          <w:sz w:val="24"/>
          <w:szCs w:val="24"/>
        </w:rPr>
        <w:t>Director</w:t>
      </w:r>
    </w:p>
    <w:sectPr w:rsidR="00CF0444" w:rsidSect="008B3FA8">
      <w:type w:val="continuous"/>
      <w:pgSz w:w="12240" w:h="15840"/>
      <w:pgMar w:top="1160" w:right="1320" w:bottom="280" w:left="134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31" w:rsidRDefault="00971F31">
      <w:r>
        <w:separator/>
      </w:r>
    </w:p>
  </w:endnote>
  <w:endnote w:type="continuationSeparator" w:id="0">
    <w:p w:rsidR="00971F31" w:rsidRDefault="009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31" w:rsidRDefault="00971F31">
      <w:r>
        <w:separator/>
      </w:r>
    </w:p>
  </w:footnote>
  <w:footnote w:type="continuationSeparator" w:id="0">
    <w:p w:rsidR="00971F31" w:rsidRDefault="0097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FE" w:rsidRDefault="008D57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E8F026" wp14:editId="7151AAC8">
              <wp:simplePos x="0" y="0"/>
              <wp:positionH relativeFrom="margin">
                <wp:posOffset>4688840</wp:posOffset>
              </wp:positionH>
              <wp:positionV relativeFrom="topMargin">
                <wp:posOffset>281940</wp:posOffset>
              </wp:positionV>
              <wp:extent cx="1386840" cy="3810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FE" w:rsidRDefault="00276ADA" w:rsidP="00D849B8">
                          <w:pPr>
                            <w:spacing w:line="275" w:lineRule="auto"/>
                            <w:ind w:left="19" w:right="37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January</w:t>
                          </w:r>
                          <w:r w:rsidR="002675A6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23</w:t>
                          </w:r>
                          <w:r w:rsidR="007321E9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 w:rsidR="008D57FE" w:rsidRPr="007776A7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57FE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 w:rsidR="008D57FE" w:rsidRPr="007776A7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57FE" w:rsidRPr="007776A7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 w:rsidR="008D57FE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INUTES</w:t>
                          </w:r>
                          <w:r w:rsidR="008D57FE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PAGE</w:t>
                          </w:r>
                          <w:r w:rsidR="008D57FE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57FE">
                            <w:fldChar w:fldCharType="begin"/>
                          </w:r>
                          <w:r w:rsidR="008D57FE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8D57FE">
                            <w:fldChar w:fldCharType="separate"/>
                          </w:r>
                          <w:r w:rsidR="00C905F4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8D57F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F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2pt;margin-top:22.2pt;width:109.2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9srQIAAKkFAAAOAAAAZHJzL2Uyb0RvYy54bWysVF1vmzAUfZ+0/2D5nQIpSQGVVG0I06Tu&#10;Q2r3AxwwwZqxme0Eumr/fdcmJGmnSdM2Hqxr+/rcj3O41zdDy9GeKs2kyHB4EWBERSkrJrYZ/vJY&#10;eDFG2hBRES4FzfAT1fhm+fbNdd+ldCYbySuqEIAInfZdhhtjutT3ddnQlugL2VEBl7VULTGwVVu/&#10;UqQH9Jb7syBY+L1UVadkSbWG03y8xEuHX9e0NJ/qWlODeIYhN+NW5daNXf3lNUm3inQNKw9pkL/I&#10;oiVMQNAjVE4MQTvFfoFqWamklrW5KGXry7pmJXU1QDVh8Kqah4Z01NUCzdHdsU36/8GWH/efFWIV&#10;cIeRIC1Q9EgHg+7kgELbnb7TKTg9dOBmBji2nrZS3d3L8qtGQq4aIrb0VinZN5RUkJ176Z89HXG0&#10;Bdn0H2QFYcjOSAc01Kq1gNAMBOjA0tORGZtKaUNexos4gqsS7i7jMAgcdT5Jp9ed0uYdlS2yRoYV&#10;MO/Qyf5eG6gDXCcXG0zIgnHu2OfixQE4jicQG57aO5uFI/M5CZJ1vI4jL5ot1l4U5Ll3W6wib1GE&#10;V/P8Ml+t8vCHjRtGacOqigobZhJWGP0ZcQeJj5I4SktLzioLZ1PSartZcYX2BIRduM+yBcmfufkv&#10;03DXUMurksJZFNzNEq9YxFdeVERzL7kKYi8Ik7tkEURJlBcvS7pngv57SajPcDKfzUcx/bY2YPpE&#10;9lltJG2ZgdHBWZvh+OhEUivBtagctYYwPtpnrbDpn1oBHZuIdoK1Gh3VaobNAChWxRtZPYF0lQRl&#10;gQhh3oHRSPUdox5mR4b1tx1RFCP+XoD87aCZDDUZm8kgooSnGTYYjebKjANp1ym2bQB5/MGEvIVf&#10;pGZOvacsIHW7gXngijjMLjtwzvfO6zRhlz8BAAD//wMAUEsDBBQABgAIAAAAIQBuJcx13wAAAAoB&#10;AAAPAAAAZHJzL2Rvd25yZXYueG1sTI9BT8MwDIXvSPyHyEjcWAKUspWm04TghITWlQPHtPHaao1T&#10;mmwr/x5zgpNlv0/P7+Xr2Q3ihFPoPWm4XSgQSI23PbUaPqrXmyWIEA1ZM3hCDd8YYF1cXuQms/5M&#10;JZ52sRVsQiEzGroYx0zK0HToTFj4EYm1vZ+cibxOrbSTObO5G+SdUql0pif+0JkRnztsDruj07D5&#10;pPKl/3qvt+W+7KtqpegtPWh9fTVvnkBEnOMfDL/xOToUnKn2R7JBDBoe75cJoxqShCcDq4eUu9RM&#10;Kr7IIpf/KxQ/AAAA//8DAFBLAQItABQABgAIAAAAIQC2gziS/gAAAOEBAAATAAAAAAAAAAAAAAAA&#10;AAAAAABbQ29udGVudF9UeXBlc10ueG1sUEsBAi0AFAAGAAgAAAAhADj9If/WAAAAlAEAAAsAAAAA&#10;AAAAAAAAAAAALwEAAF9yZWxzLy5yZWxzUEsBAi0AFAAGAAgAAAAhANBYL2ytAgAAqQUAAA4AAAAA&#10;AAAAAAAAAAAALgIAAGRycy9lMm9Eb2MueG1sUEsBAi0AFAAGAAgAAAAhAG4lzHXfAAAACgEAAA8A&#10;AAAAAAAAAAAAAAAABwUAAGRycy9kb3ducmV2LnhtbFBLBQYAAAAABAAEAPMAAAATBgAAAAA=&#10;" filled="f" stroked="f">
              <v:textbox inset="0,0,0,0">
                <w:txbxContent>
                  <w:p w:rsidR="008D57FE" w:rsidRDefault="00276ADA" w:rsidP="00D849B8">
                    <w:pPr>
                      <w:spacing w:line="275" w:lineRule="auto"/>
                      <w:ind w:left="19" w:right="37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January</w:t>
                    </w:r>
                    <w:r w:rsidR="002675A6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23</w:t>
                    </w:r>
                    <w:r w:rsidR="007321E9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,</w:t>
                    </w:r>
                    <w:r w:rsidR="008D57FE" w:rsidRPr="007776A7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8D57FE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>9</w:t>
                    </w:r>
                    <w:r w:rsidR="008D57FE" w:rsidRPr="007776A7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="008D57FE" w:rsidRPr="007776A7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z w:val="18"/>
                        <w:szCs w:val="18"/>
                      </w:rPr>
                      <w:t>M</w:t>
                    </w:r>
                    <w:r w:rsidR="008D57FE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z w:val="18"/>
                        <w:szCs w:val="18"/>
                      </w:rPr>
                      <w:t>INUTES</w:t>
                    </w:r>
                    <w:r w:rsidR="008D57FE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 xml:space="preserve"> PAGE</w:t>
                    </w:r>
                    <w:r w:rsidR="008D57FE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8D57FE">
                      <w:fldChar w:fldCharType="begin"/>
                    </w:r>
                    <w:r w:rsidR="008D57FE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 w:rsidR="008D57FE">
                      <w:fldChar w:fldCharType="separate"/>
                    </w:r>
                    <w:r w:rsidR="00C905F4">
                      <w:rPr>
                        <w:rFonts w:ascii="Bookman Old Style" w:eastAsia="Bookman Old Style" w:hAnsi="Bookman Old Style" w:cs="Bookman Old Style"/>
                        <w:b/>
                        <w:bCs/>
                        <w:i/>
                        <w:noProof/>
                        <w:sz w:val="18"/>
                        <w:szCs w:val="18"/>
                      </w:rPr>
                      <w:t>1</w:t>
                    </w:r>
                    <w:r w:rsidR="008D57FE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511B7B6" wp14:editId="73C1A119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2121535" cy="29400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7FE" w:rsidRDefault="008D57FE">
                          <w:pPr>
                            <w:spacing w:line="275" w:lineRule="auto"/>
                            <w:ind w:left="20" w:right="18"/>
                            <w:rPr>
                              <w:rFonts w:ascii="Bookman Old Style" w:eastAsia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</w:rPr>
                            <w:t>ROCHESTER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</w:rPr>
                            <w:t>HOUSING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"/>
                              <w:sz w:val="18"/>
                            </w:rPr>
                            <w:t>AUTHORITY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2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</w:rPr>
                            <w:t>REGULAR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"/>
                              <w:sz w:val="18"/>
                            </w:rPr>
                            <w:t>BOARD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1B7B6" id="Text Box 2" o:spid="_x0000_s1027" type="#_x0000_t202" style="position:absolute;margin-left:71pt;margin-top:36.25pt;width:167.05pt;height:2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IJ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z8wI+uI4wKOAvi0PMiG4Ik0+1OKv2OihYZ&#10;I8USOm/RyeFeaZMNSSYXE4yLnDWN7X7DLzbAcdyB2HDVnJksbDN/xF68mW/moRMGs40TelnmLPN1&#10;6Mxy/ybKrrP1OvN/mrh+mNSsLCk3YSZh+eGfNe4o8VESJ2kp0bDSwJmUlNxt141EBwLCzu13LMiZ&#10;m3uZhi0CcHlByQ9CbxXETj6b3zhhHkZOfOPNHc+PV/HMC+Mwyy8p3TNO/50S6lMcR0E0ium33Dz7&#10;veZGkpZpGB0Na1M8PzmRxEhww0vbWk1YM9pnpTDpP5cC2j012grWaHRUqx62g30ZVs1GzFtRPoGC&#10;pQCBgUxh7IFRC/kdox5GSIrVtz2RFKPmPYdXYObNZMjJ2E4G4QVcTbHGaDTXepxL+06yXQ3I4zvj&#10;YgkvpWJWxM9ZHN8XjAXL5TjCzNw5/7dez4N28QsAAP//AwBQSwMEFAAGAAgAAAAhANNOgjvfAAAA&#10;CgEAAA8AAABkcnMvZG93bnJldi54bWxMj0FPg0AUhO8m/ofNM/FmF0iliCxNY/RkYqR48LjAK2zK&#10;vkV22+K/93nS42QmM98U28WO4oyzN44UxKsIBFLrOkO9go/65S4D4YOmTo+OUME3etiW11eFzjt3&#10;oQrP+9ALLiGfawVDCFMupW8HtNqv3ITE3sHNVgeWcy+7WV+43I4yiaJUWm2IFwY94dOA7XF/sgp2&#10;n1Q9m6+35r06VKauHyJ6TY9K3d4su0cQAZfwF4ZffEaHkpkad6LOi5H1OuEvQcEmuQfBgfUmjUE0&#10;7MRZBrIs5P8L5Q8AAAD//wMAUEsBAi0AFAAGAAgAAAAhALaDOJL+AAAA4QEAABMAAAAAAAAAAAAA&#10;AAAAAAAAAFtDb250ZW50X1R5cGVzXS54bWxQSwECLQAUAAYACAAAACEAOP0h/9YAAACUAQAACwAA&#10;AAAAAAAAAAAAAAAvAQAAX3JlbHMvLnJlbHNQSwECLQAUAAYACAAAACEArhzyCa8CAACwBQAADgAA&#10;AAAAAAAAAAAAAAAuAgAAZHJzL2Uyb0RvYy54bWxQSwECLQAUAAYACAAAACEA006CO98AAAAKAQAA&#10;DwAAAAAAAAAAAAAAAAAJBQAAZHJzL2Rvd25yZXYueG1sUEsFBgAAAAAEAAQA8wAAABUGAAAAAA==&#10;" filled="f" stroked="f">
              <v:textbox inset="0,0,0,0">
                <w:txbxContent>
                  <w:p w:rsidR="008D57FE" w:rsidRDefault="008D57FE">
                    <w:pPr>
                      <w:spacing w:line="275" w:lineRule="auto"/>
                      <w:ind w:left="20" w:right="18"/>
                      <w:rPr>
                        <w:rFonts w:ascii="Bookman Old Style" w:eastAsia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/>
                        <w:b/>
                        <w:i/>
                        <w:sz w:val="18"/>
                      </w:rPr>
                      <w:t>ROCHESTER</w:t>
                    </w:r>
                    <w:r>
                      <w:rPr>
                        <w:rFonts w:ascii="Bookman Old Style"/>
                        <w:b/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</w:rPr>
                      <w:t>HOUSING</w:t>
                    </w:r>
                    <w:r>
                      <w:rPr>
                        <w:rFonts w:ascii="Bookman Old Style"/>
                        <w:b/>
                        <w:i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pacing w:val="-1"/>
                        <w:sz w:val="18"/>
                      </w:rPr>
                      <w:t>AUTHORITY</w:t>
                    </w:r>
                    <w:r>
                      <w:rPr>
                        <w:rFonts w:ascii="Bookman Old Style"/>
                        <w:b/>
                        <w:i/>
                        <w:spacing w:val="20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</w:rPr>
                      <w:t>REGULAR</w:t>
                    </w:r>
                    <w:r>
                      <w:rPr>
                        <w:rFonts w:ascii="Bookman Old Style"/>
                        <w:b/>
                        <w:i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pacing w:val="-1"/>
                        <w:sz w:val="18"/>
                      </w:rPr>
                      <w:t>BOARD</w:t>
                    </w:r>
                    <w:r>
                      <w:rPr>
                        <w:rFonts w:ascii="Bookman Old Style"/>
                        <w:b/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6BB"/>
    <w:multiLevelType w:val="hybridMultilevel"/>
    <w:tmpl w:val="17DEE956"/>
    <w:lvl w:ilvl="0" w:tplc="413028EA">
      <w:start w:val="5"/>
      <w:numFmt w:val="decimal"/>
      <w:lvlText w:val="%1."/>
      <w:lvlJc w:val="left"/>
      <w:pPr>
        <w:ind w:left="840" w:hanging="36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0E6C9E3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FAC0F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9F43CF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8D29B5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62CF1F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282480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56A16D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02065E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015B2270"/>
    <w:multiLevelType w:val="hybridMultilevel"/>
    <w:tmpl w:val="19E4B428"/>
    <w:lvl w:ilvl="0" w:tplc="23467618">
      <w:start w:val="3"/>
      <w:numFmt w:val="lowerRoman"/>
      <w:lvlText w:val="%1."/>
      <w:lvlJc w:val="left"/>
      <w:pPr>
        <w:ind w:left="1368" w:hanging="288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F83463B2">
      <w:start w:val="1"/>
      <w:numFmt w:val="decimal"/>
      <w:lvlText w:val="%2."/>
      <w:lvlJc w:val="left"/>
      <w:pPr>
        <w:ind w:left="208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8A4266AE">
      <w:start w:val="1"/>
      <w:numFmt w:val="lowerLetter"/>
      <w:lvlText w:val="%4."/>
      <w:lvlJc w:val="left"/>
      <w:pPr>
        <w:ind w:left="352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017B7ED0"/>
    <w:multiLevelType w:val="hybridMultilevel"/>
    <w:tmpl w:val="78086FDC"/>
    <w:lvl w:ilvl="0" w:tplc="0409001B">
      <w:start w:val="1"/>
      <w:numFmt w:val="lowerRoman"/>
      <w:lvlText w:val="%1."/>
      <w:lvlJc w:val="righ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C8D"/>
    <w:multiLevelType w:val="hybridMultilevel"/>
    <w:tmpl w:val="7632D502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0A842577"/>
    <w:multiLevelType w:val="hybridMultilevel"/>
    <w:tmpl w:val="973409B0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5" w15:restartNumberingAfterBreak="0">
    <w:nsid w:val="0F6D07F7"/>
    <w:multiLevelType w:val="hybridMultilevel"/>
    <w:tmpl w:val="8EBC418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" w15:restartNumberingAfterBreak="0">
    <w:nsid w:val="123418E0"/>
    <w:multiLevelType w:val="hybridMultilevel"/>
    <w:tmpl w:val="108E705C"/>
    <w:lvl w:ilvl="0" w:tplc="413028EA">
      <w:start w:val="5"/>
      <w:numFmt w:val="decimal"/>
      <w:lvlText w:val="%1."/>
      <w:lvlJc w:val="left"/>
      <w:pPr>
        <w:ind w:left="1080" w:hanging="36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0E6C9E30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3FAC0FF0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9F43CFC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08D29B5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D62CF1FC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D2824804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556A16DE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B02065EC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7" w15:restartNumberingAfterBreak="0">
    <w:nsid w:val="1A8100C3"/>
    <w:multiLevelType w:val="hybridMultilevel"/>
    <w:tmpl w:val="3500B610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8" w15:restartNumberingAfterBreak="0">
    <w:nsid w:val="1B8452F7"/>
    <w:multiLevelType w:val="hybridMultilevel"/>
    <w:tmpl w:val="1D42D9A8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D340EE3"/>
    <w:multiLevelType w:val="hybridMultilevel"/>
    <w:tmpl w:val="1B0616CA"/>
    <w:lvl w:ilvl="0" w:tplc="FEE8B46C">
      <w:start w:val="12"/>
      <w:numFmt w:val="lowerRoman"/>
      <w:lvlText w:val="%1."/>
      <w:lvlJc w:val="left"/>
      <w:pPr>
        <w:ind w:left="17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D5D25B0"/>
    <w:multiLevelType w:val="hybridMultilevel"/>
    <w:tmpl w:val="5A4C84A0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11" w15:restartNumberingAfterBreak="0">
    <w:nsid w:val="20882CC1"/>
    <w:multiLevelType w:val="hybridMultilevel"/>
    <w:tmpl w:val="69705828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12" w15:restartNumberingAfterBreak="0">
    <w:nsid w:val="26E31944"/>
    <w:multiLevelType w:val="hybridMultilevel"/>
    <w:tmpl w:val="10DE9218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13" w15:restartNumberingAfterBreak="0">
    <w:nsid w:val="27F76E51"/>
    <w:multiLevelType w:val="hybridMultilevel"/>
    <w:tmpl w:val="C4B8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6526"/>
    <w:multiLevelType w:val="hybridMultilevel"/>
    <w:tmpl w:val="2E2258B2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15" w15:restartNumberingAfterBreak="0">
    <w:nsid w:val="31106944"/>
    <w:multiLevelType w:val="hybridMultilevel"/>
    <w:tmpl w:val="4030CDF4"/>
    <w:lvl w:ilvl="0" w:tplc="F38AA0EC">
      <w:start w:val="1"/>
      <w:numFmt w:val="decimal"/>
      <w:lvlText w:val="%1."/>
      <w:lvlJc w:val="left"/>
      <w:pPr>
        <w:ind w:left="1180" w:hanging="718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16F"/>
    <w:multiLevelType w:val="hybridMultilevel"/>
    <w:tmpl w:val="618A5422"/>
    <w:lvl w:ilvl="0" w:tplc="0409001B">
      <w:start w:val="1"/>
      <w:numFmt w:val="lowerRoman"/>
      <w:lvlText w:val="%1."/>
      <w:lvlJc w:val="righ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1680"/>
    <w:multiLevelType w:val="hybridMultilevel"/>
    <w:tmpl w:val="CCD0C294"/>
    <w:lvl w:ilvl="0" w:tplc="6C8250B6">
      <w:start w:val="1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61C16B7"/>
    <w:multiLevelType w:val="hybridMultilevel"/>
    <w:tmpl w:val="260AA25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9CD32CC"/>
    <w:multiLevelType w:val="hybridMultilevel"/>
    <w:tmpl w:val="ECF03E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710561"/>
    <w:multiLevelType w:val="hybridMultilevel"/>
    <w:tmpl w:val="F5DA4F7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1" w15:restartNumberingAfterBreak="0">
    <w:nsid w:val="3FEB6790"/>
    <w:multiLevelType w:val="hybridMultilevel"/>
    <w:tmpl w:val="ED103890"/>
    <w:lvl w:ilvl="0" w:tplc="3C223214">
      <w:start w:val="1"/>
      <w:numFmt w:val="lowerRoman"/>
      <w:lvlText w:val="%1."/>
      <w:lvlJc w:val="left"/>
      <w:pPr>
        <w:ind w:left="1487" w:hanging="317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22" w15:restartNumberingAfterBreak="0">
    <w:nsid w:val="419D76BB"/>
    <w:multiLevelType w:val="hybridMultilevel"/>
    <w:tmpl w:val="4DFE8338"/>
    <w:lvl w:ilvl="0" w:tplc="FEE8B46C">
      <w:start w:val="12"/>
      <w:numFmt w:val="lowerRoman"/>
      <w:lvlText w:val="%1."/>
      <w:lvlJc w:val="left"/>
      <w:pPr>
        <w:ind w:left="31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4320756A"/>
    <w:multiLevelType w:val="hybridMultilevel"/>
    <w:tmpl w:val="58E0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F208A"/>
    <w:multiLevelType w:val="hybridMultilevel"/>
    <w:tmpl w:val="052494C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CCB5C73"/>
    <w:multiLevelType w:val="hybridMultilevel"/>
    <w:tmpl w:val="5104786C"/>
    <w:lvl w:ilvl="0" w:tplc="20EE931A">
      <w:start w:val="8"/>
      <w:numFmt w:val="upperLetter"/>
      <w:lvlText w:val="%1."/>
      <w:lvlJc w:val="left"/>
      <w:pPr>
        <w:ind w:left="102" w:hanging="319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E0D260B4">
      <w:start w:val="1"/>
      <w:numFmt w:val="decimal"/>
      <w:lvlText w:val="%2."/>
      <w:lvlJc w:val="left"/>
      <w:pPr>
        <w:ind w:left="1168" w:hanging="718"/>
      </w:pPr>
      <w:rPr>
        <w:rFonts w:ascii="Bookman Old Style" w:eastAsia="Bookman Old Style" w:hAnsi="Bookman Old Style" w:hint="default"/>
        <w:b/>
        <w:spacing w:val="-1"/>
        <w:w w:val="99"/>
        <w:sz w:val="22"/>
        <w:szCs w:val="22"/>
      </w:rPr>
    </w:lvl>
    <w:lvl w:ilvl="2" w:tplc="EEE80170">
      <w:start w:val="1"/>
      <w:numFmt w:val="lowerLetter"/>
      <w:lvlText w:val="%3."/>
      <w:lvlJc w:val="left"/>
      <w:pPr>
        <w:ind w:left="925" w:hanging="360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3" w:tplc="89C01908">
      <w:start w:val="1"/>
      <w:numFmt w:val="decimal"/>
      <w:lvlText w:val="%4."/>
      <w:lvlJc w:val="left"/>
      <w:pPr>
        <w:ind w:left="2070" w:hanging="360"/>
      </w:pPr>
      <w:rPr>
        <w:rFonts w:ascii="Bookman Old Style" w:eastAsia="Bookman Old Style" w:hAnsi="Bookman Old Style" w:hint="default"/>
        <w:spacing w:val="-1"/>
        <w:w w:val="99"/>
        <w:sz w:val="22"/>
        <w:szCs w:val="22"/>
      </w:rPr>
    </w:lvl>
    <w:lvl w:ilvl="4" w:tplc="ABF0946A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4ED4702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439C1B90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7" w:tplc="D57468C2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8" w:tplc="46AEE0A0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</w:abstractNum>
  <w:abstractNum w:abstractNumId="26" w15:restartNumberingAfterBreak="0">
    <w:nsid w:val="4F4C4AAD"/>
    <w:multiLevelType w:val="hybridMultilevel"/>
    <w:tmpl w:val="1908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E37E5"/>
    <w:multiLevelType w:val="hybridMultilevel"/>
    <w:tmpl w:val="B8784A5A"/>
    <w:lvl w:ilvl="0" w:tplc="413028EA">
      <w:start w:val="5"/>
      <w:numFmt w:val="decimal"/>
      <w:lvlText w:val="%1."/>
      <w:lvlJc w:val="left"/>
      <w:pPr>
        <w:ind w:left="840" w:hanging="36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0E6C9E3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FAC0FF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B9F43CF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8D29B5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62CF1F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282480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56A16D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02065EC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8" w15:restartNumberingAfterBreak="0">
    <w:nsid w:val="658D2361"/>
    <w:multiLevelType w:val="hybridMultilevel"/>
    <w:tmpl w:val="260AA25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63A0185"/>
    <w:multiLevelType w:val="hybridMultilevel"/>
    <w:tmpl w:val="2D465096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30" w15:restartNumberingAfterBreak="0">
    <w:nsid w:val="6A78531A"/>
    <w:multiLevelType w:val="hybridMultilevel"/>
    <w:tmpl w:val="CA849D04"/>
    <w:lvl w:ilvl="0" w:tplc="918E65C2">
      <w:start w:val="3"/>
      <w:numFmt w:val="lowerRoman"/>
      <w:lvlText w:val="%1."/>
      <w:lvlJc w:val="left"/>
      <w:pPr>
        <w:ind w:left="720" w:hanging="36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F83463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8A4266A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536EE"/>
    <w:multiLevelType w:val="hybridMultilevel"/>
    <w:tmpl w:val="75DE3ACC"/>
    <w:lvl w:ilvl="0" w:tplc="3C223214">
      <w:start w:val="1"/>
      <w:numFmt w:val="lowerRoman"/>
      <w:lvlText w:val="%1."/>
      <w:lvlJc w:val="left"/>
      <w:pPr>
        <w:ind w:left="1307" w:hanging="317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32" w15:restartNumberingAfterBreak="0">
    <w:nsid w:val="707D4C54"/>
    <w:multiLevelType w:val="hybridMultilevel"/>
    <w:tmpl w:val="CBE6B88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0B80D9F"/>
    <w:multiLevelType w:val="hybridMultilevel"/>
    <w:tmpl w:val="8FE23D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1C84AA3"/>
    <w:multiLevelType w:val="hybridMultilevel"/>
    <w:tmpl w:val="C5E80354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35" w15:restartNumberingAfterBreak="0">
    <w:nsid w:val="73B82FF2"/>
    <w:multiLevelType w:val="hybridMultilevel"/>
    <w:tmpl w:val="89D42082"/>
    <w:lvl w:ilvl="0" w:tplc="C7E2A1DA">
      <w:start w:val="1"/>
      <w:numFmt w:val="lowerRoman"/>
      <w:lvlText w:val="%1."/>
      <w:lvlJc w:val="left"/>
      <w:pPr>
        <w:ind w:left="1307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abstractNum w:abstractNumId="36" w15:restartNumberingAfterBreak="0">
    <w:nsid w:val="7ADD4A53"/>
    <w:multiLevelType w:val="hybridMultilevel"/>
    <w:tmpl w:val="829C42B0"/>
    <w:lvl w:ilvl="0" w:tplc="C7E2A1DA">
      <w:start w:val="1"/>
      <w:numFmt w:val="lowerRoman"/>
      <w:lvlText w:val="%1."/>
      <w:lvlJc w:val="left"/>
      <w:pPr>
        <w:ind w:left="1380" w:hanging="317"/>
        <w:jc w:val="righ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D70A3E7C">
      <w:start w:val="1"/>
      <w:numFmt w:val="bullet"/>
      <w:lvlText w:val="•"/>
      <w:lvlJc w:val="left"/>
      <w:pPr>
        <w:ind w:left="2202" w:hanging="317"/>
      </w:pPr>
      <w:rPr>
        <w:rFonts w:hint="default"/>
      </w:rPr>
    </w:lvl>
    <w:lvl w:ilvl="2" w:tplc="78606690">
      <w:start w:val="1"/>
      <w:numFmt w:val="bullet"/>
      <w:lvlText w:val="•"/>
      <w:lvlJc w:val="left"/>
      <w:pPr>
        <w:ind w:left="3024" w:hanging="317"/>
      </w:pPr>
      <w:rPr>
        <w:rFonts w:hint="default"/>
      </w:rPr>
    </w:lvl>
    <w:lvl w:ilvl="3" w:tplc="F9C6AE22">
      <w:start w:val="1"/>
      <w:numFmt w:val="bullet"/>
      <w:lvlText w:val="•"/>
      <w:lvlJc w:val="left"/>
      <w:pPr>
        <w:ind w:left="3846" w:hanging="317"/>
      </w:pPr>
      <w:rPr>
        <w:rFonts w:hint="default"/>
      </w:rPr>
    </w:lvl>
    <w:lvl w:ilvl="4" w:tplc="034CC4E6">
      <w:start w:val="1"/>
      <w:numFmt w:val="bullet"/>
      <w:lvlText w:val="•"/>
      <w:lvlJc w:val="left"/>
      <w:pPr>
        <w:ind w:left="4668" w:hanging="317"/>
      </w:pPr>
      <w:rPr>
        <w:rFonts w:hint="default"/>
      </w:rPr>
    </w:lvl>
    <w:lvl w:ilvl="5" w:tplc="4CF6CA78">
      <w:start w:val="1"/>
      <w:numFmt w:val="bullet"/>
      <w:lvlText w:val="•"/>
      <w:lvlJc w:val="left"/>
      <w:pPr>
        <w:ind w:left="5490" w:hanging="317"/>
      </w:pPr>
      <w:rPr>
        <w:rFonts w:hint="default"/>
      </w:rPr>
    </w:lvl>
    <w:lvl w:ilvl="6" w:tplc="1A4C225A">
      <w:start w:val="1"/>
      <w:numFmt w:val="bullet"/>
      <w:lvlText w:val="•"/>
      <w:lvlJc w:val="left"/>
      <w:pPr>
        <w:ind w:left="6312" w:hanging="317"/>
      </w:pPr>
      <w:rPr>
        <w:rFonts w:hint="default"/>
      </w:rPr>
    </w:lvl>
    <w:lvl w:ilvl="7" w:tplc="243693B6">
      <w:start w:val="1"/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20FE25FC">
      <w:start w:val="1"/>
      <w:numFmt w:val="bullet"/>
      <w:lvlText w:val="•"/>
      <w:lvlJc w:val="left"/>
      <w:pPr>
        <w:ind w:left="7956" w:hanging="317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36"/>
  </w:num>
  <w:num w:numId="5">
    <w:abstractNumId w:val="29"/>
  </w:num>
  <w:num w:numId="6">
    <w:abstractNumId w:val="14"/>
  </w:num>
  <w:num w:numId="7">
    <w:abstractNumId w:val="4"/>
  </w:num>
  <w:num w:numId="8">
    <w:abstractNumId w:val="34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27"/>
  </w:num>
  <w:num w:numId="14">
    <w:abstractNumId w:val="15"/>
  </w:num>
  <w:num w:numId="15">
    <w:abstractNumId w:val="7"/>
  </w:num>
  <w:num w:numId="16">
    <w:abstractNumId w:val="9"/>
  </w:num>
  <w:num w:numId="17">
    <w:abstractNumId w:val="22"/>
  </w:num>
  <w:num w:numId="18">
    <w:abstractNumId w:val="17"/>
  </w:num>
  <w:num w:numId="19">
    <w:abstractNumId w:val="35"/>
  </w:num>
  <w:num w:numId="20">
    <w:abstractNumId w:val="31"/>
  </w:num>
  <w:num w:numId="21">
    <w:abstractNumId w:val="30"/>
  </w:num>
  <w:num w:numId="22">
    <w:abstractNumId w:val="19"/>
  </w:num>
  <w:num w:numId="23">
    <w:abstractNumId w:val="33"/>
  </w:num>
  <w:num w:numId="24">
    <w:abstractNumId w:val="3"/>
  </w:num>
  <w:num w:numId="25">
    <w:abstractNumId w:val="13"/>
  </w:num>
  <w:num w:numId="26">
    <w:abstractNumId w:val="23"/>
  </w:num>
  <w:num w:numId="27">
    <w:abstractNumId w:val="26"/>
  </w:num>
  <w:num w:numId="28">
    <w:abstractNumId w:val="18"/>
  </w:num>
  <w:num w:numId="29">
    <w:abstractNumId w:val="28"/>
  </w:num>
  <w:num w:numId="30">
    <w:abstractNumId w:val="8"/>
  </w:num>
  <w:num w:numId="31">
    <w:abstractNumId w:val="2"/>
  </w:num>
  <w:num w:numId="32">
    <w:abstractNumId w:val="1"/>
  </w:num>
  <w:num w:numId="33">
    <w:abstractNumId w:val="16"/>
  </w:num>
  <w:num w:numId="34">
    <w:abstractNumId w:val="24"/>
  </w:num>
  <w:num w:numId="35">
    <w:abstractNumId w:val="5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zMjc0NjM2NjazNDZS0lEKTi0uzszPAykwNDGuBQCAa6etLgAAAA=="/>
  </w:docVars>
  <w:rsids>
    <w:rsidRoot w:val="00CF0444"/>
    <w:rsid w:val="000002F3"/>
    <w:rsid w:val="0000416B"/>
    <w:rsid w:val="000068BB"/>
    <w:rsid w:val="0000729C"/>
    <w:rsid w:val="000118A6"/>
    <w:rsid w:val="000175E6"/>
    <w:rsid w:val="00020335"/>
    <w:rsid w:val="00023B21"/>
    <w:rsid w:val="00025E99"/>
    <w:rsid w:val="000343D2"/>
    <w:rsid w:val="000373CF"/>
    <w:rsid w:val="00037D59"/>
    <w:rsid w:val="0004010D"/>
    <w:rsid w:val="00041209"/>
    <w:rsid w:val="00042EC4"/>
    <w:rsid w:val="0004515C"/>
    <w:rsid w:val="0005012A"/>
    <w:rsid w:val="000506E3"/>
    <w:rsid w:val="00050995"/>
    <w:rsid w:val="00055691"/>
    <w:rsid w:val="0005752E"/>
    <w:rsid w:val="00061404"/>
    <w:rsid w:val="00061F66"/>
    <w:rsid w:val="00061FC9"/>
    <w:rsid w:val="00062CEE"/>
    <w:rsid w:val="000661A3"/>
    <w:rsid w:val="000701F3"/>
    <w:rsid w:val="00070D67"/>
    <w:rsid w:val="0007222A"/>
    <w:rsid w:val="0007243C"/>
    <w:rsid w:val="000760F8"/>
    <w:rsid w:val="000766A9"/>
    <w:rsid w:val="000778E7"/>
    <w:rsid w:val="0008239A"/>
    <w:rsid w:val="0008379C"/>
    <w:rsid w:val="0009074C"/>
    <w:rsid w:val="00094B36"/>
    <w:rsid w:val="00095BAD"/>
    <w:rsid w:val="00095D53"/>
    <w:rsid w:val="00096251"/>
    <w:rsid w:val="00097C08"/>
    <w:rsid w:val="00097ECC"/>
    <w:rsid w:val="000A179D"/>
    <w:rsid w:val="000A22A3"/>
    <w:rsid w:val="000A274B"/>
    <w:rsid w:val="000A3D8A"/>
    <w:rsid w:val="000A61F1"/>
    <w:rsid w:val="000A6711"/>
    <w:rsid w:val="000A672D"/>
    <w:rsid w:val="000B015C"/>
    <w:rsid w:val="000B3550"/>
    <w:rsid w:val="000B7CF3"/>
    <w:rsid w:val="000C0549"/>
    <w:rsid w:val="000C09F6"/>
    <w:rsid w:val="000C25B3"/>
    <w:rsid w:val="000C55D9"/>
    <w:rsid w:val="000C716A"/>
    <w:rsid w:val="000D00F7"/>
    <w:rsid w:val="000D1074"/>
    <w:rsid w:val="000D17E5"/>
    <w:rsid w:val="000D1B73"/>
    <w:rsid w:val="000D1D59"/>
    <w:rsid w:val="000D1D65"/>
    <w:rsid w:val="000D1F62"/>
    <w:rsid w:val="000D2955"/>
    <w:rsid w:val="000D37EF"/>
    <w:rsid w:val="000D5C05"/>
    <w:rsid w:val="000D6947"/>
    <w:rsid w:val="000E158F"/>
    <w:rsid w:val="000E1F00"/>
    <w:rsid w:val="000E22B3"/>
    <w:rsid w:val="000E3D70"/>
    <w:rsid w:val="000E4DF6"/>
    <w:rsid w:val="000E53B3"/>
    <w:rsid w:val="000E58E4"/>
    <w:rsid w:val="000F0073"/>
    <w:rsid w:val="000F01E9"/>
    <w:rsid w:val="000F0BF7"/>
    <w:rsid w:val="000F10DD"/>
    <w:rsid w:val="000F17F6"/>
    <w:rsid w:val="000F304D"/>
    <w:rsid w:val="000F37F7"/>
    <w:rsid w:val="000F4A6E"/>
    <w:rsid w:val="00100802"/>
    <w:rsid w:val="001039F2"/>
    <w:rsid w:val="00104F0C"/>
    <w:rsid w:val="00105048"/>
    <w:rsid w:val="001064B0"/>
    <w:rsid w:val="00106508"/>
    <w:rsid w:val="00110ED7"/>
    <w:rsid w:val="00111F53"/>
    <w:rsid w:val="00112862"/>
    <w:rsid w:val="0011397D"/>
    <w:rsid w:val="00114C88"/>
    <w:rsid w:val="00115C98"/>
    <w:rsid w:val="001176C7"/>
    <w:rsid w:val="00117FB7"/>
    <w:rsid w:val="0012010B"/>
    <w:rsid w:val="001239C2"/>
    <w:rsid w:val="0012513B"/>
    <w:rsid w:val="00131381"/>
    <w:rsid w:val="001319EA"/>
    <w:rsid w:val="00134EA9"/>
    <w:rsid w:val="00135F10"/>
    <w:rsid w:val="00141D4F"/>
    <w:rsid w:val="00142C78"/>
    <w:rsid w:val="00143216"/>
    <w:rsid w:val="00143580"/>
    <w:rsid w:val="00144F6D"/>
    <w:rsid w:val="00146276"/>
    <w:rsid w:val="0015005F"/>
    <w:rsid w:val="00152F71"/>
    <w:rsid w:val="0016009A"/>
    <w:rsid w:val="00160544"/>
    <w:rsid w:val="00161F30"/>
    <w:rsid w:val="00166226"/>
    <w:rsid w:val="00171D96"/>
    <w:rsid w:val="001736CC"/>
    <w:rsid w:val="001756BD"/>
    <w:rsid w:val="00175BAF"/>
    <w:rsid w:val="00180DE4"/>
    <w:rsid w:val="00180EEB"/>
    <w:rsid w:val="00180F4E"/>
    <w:rsid w:val="001815A8"/>
    <w:rsid w:val="00183E79"/>
    <w:rsid w:val="00190B72"/>
    <w:rsid w:val="00191F97"/>
    <w:rsid w:val="00192AB6"/>
    <w:rsid w:val="00194072"/>
    <w:rsid w:val="001A0309"/>
    <w:rsid w:val="001A1971"/>
    <w:rsid w:val="001A1F40"/>
    <w:rsid w:val="001A2794"/>
    <w:rsid w:val="001A3113"/>
    <w:rsid w:val="001A472B"/>
    <w:rsid w:val="001A56F6"/>
    <w:rsid w:val="001A7909"/>
    <w:rsid w:val="001B2329"/>
    <w:rsid w:val="001B3217"/>
    <w:rsid w:val="001C0216"/>
    <w:rsid w:val="001C0B02"/>
    <w:rsid w:val="001C455D"/>
    <w:rsid w:val="001C5155"/>
    <w:rsid w:val="001C5F42"/>
    <w:rsid w:val="001C7B4B"/>
    <w:rsid w:val="001D0127"/>
    <w:rsid w:val="001D058E"/>
    <w:rsid w:val="001D1060"/>
    <w:rsid w:val="001D1D0F"/>
    <w:rsid w:val="001D34CA"/>
    <w:rsid w:val="001D6966"/>
    <w:rsid w:val="001D6A1C"/>
    <w:rsid w:val="001E1661"/>
    <w:rsid w:val="001E1A04"/>
    <w:rsid w:val="001E203A"/>
    <w:rsid w:val="001E33AF"/>
    <w:rsid w:val="001E51BD"/>
    <w:rsid w:val="001E7B3A"/>
    <w:rsid w:val="001E7D9C"/>
    <w:rsid w:val="001F1AF2"/>
    <w:rsid w:val="001F1AFC"/>
    <w:rsid w:val="001F6DA2"/>
    <w:rsid w:val="001F7C1D"/>
    <w:rsid w:val="00200DB3"/>
    <w:rsid w:val="0020232D"/>
    <w:rsid w:val="002027C1"/>
    <w:rsid w:val="00203550"/>
    <w:rsid w:val="00203A4B"/>
    <w:rsid w:val="00204112"/>
    <w:rsid w:val="00206F56"/>
    <w:rsid w:val="00215B42"/>
    <w:rsid w:val="00215CA8"/>
    <w:rsid w:val="002165B8"/>
    <w:rsid w:val="00217DC0"/>
    <w:rsid w:val="0022052A"/>
    <w:rsid w:val="002250C0"/>
    <w:rsid w:val="002275AF"/>
    <w:rsid w:val="002313A5"/>
    <w:rsid w:val="0023256D"/>
    <w:rsid w:val="00232EA1"/>
    <w:rsid w:val="00232F0C"/>
    <w:rsid w:val="002352A9"/>
    <w:rsid w:val="00236296"/>
    <w:rsid w:val="00236726"/>
    <w:rsid w:val="002371D6"/>
    <w:rsid w:val="00241E58"/>
    <w:rsid w:val="00243464"/>
    <w:rsid w:val="00246F41"/>
    <w:rsid w:val="0025089C"/>
    <w:rsid w:val="00252DB0"/>
    <w:rsid w:val="002531B3"/>
    <w:rsid w:val="00255F49"/>
    <w:rsid w:val="00256F13"/>
    <w:rsid w:val="00257FEC"/>
    <w:rsid w:val="0026613F"/>
    <w:rsid w:val="002675A6"/>
    <w:rsid w:val="00270BF9"/>
    <w:rsid w:val="00270FE1"/>
    <w:rsid w:val="002713A8"/>
    <w:rsid w:val="0027306F"/>
    <w:rsid w:val="002734B8"/>
    <w:rsid w:val="002736BE"/>
    <w:rsid w:val="00273A0D"/>
    <w:rsid w:val="00273FD6"/>
    <w:rsid w:val="00276ADA"/>
    <w:rsid w:val="00276BE5"/>
    <w:rsid w:val="00277FB9"/>
    <w:rsid w:val="00281699"/>
    <w:rsid w:val="00287074"/>
    <w:rsid w:val="00291B75"/>
    <w:rsid w:val="00293C2B"/>
    <w:rsid w:val="00293E95"/>
    <w:rsid w:val="00295C9B"/>
    <w:rsid w:val="00297550"/>
    <w:rsid w:val="002A0D16"/>
    <w:rsid w:val="002A1053"/>
    <w:rsid w:val="002A22A0"/>
    <w:rsid w:val="002A4A82"/>
    <w:rsid w:val="002A4B59"/>
    <w:rsid w:val="002A4B78"/>
    <w:rsid w:val="002A67B4"/>
    <w:rsid w:val="002A6FD6"/>
    <w:rsid w:val="002B2287"/>
    <w:rsid w:val="002B51AA"/>
    <w:rsid w:val="002B62B1"/>
    <w:rsid w:val="002C12A8"/>
    <w:rsid w:val="002C17DD"/>
    <w:rsid w:val="002C1D76"/>
    <w:rsid w:val="002C2F52"/>
    <w:rsid w:val="002C30DD"/>
    <w:rsid w:val="002C5331"/>
    <w:rsid w:val="002C64C1"/>
    <w:rsid w:val="002D08AD"/>
    <w:rsid w:val="002D5108"/>
    <w:rsid w:val="002D7FF4"/>
    <w:rsid w:val="002E214E"/>
    <w:rsid w:val="002E51F3"/>
    <w:rsid w:val="002E69DD"/>
    <w:rsid w:val="002F1C9B"/>
    <w:rsid w:val="002F1F54"/>
    <w:rsid w:val="002F3FC6"/>
    <w:rsid w:val="002F4C71"/>
    <w:rsid w:val="002F4CEE"/>
    <w:rsid w:val="002F5AFF"/>
    <w:rsid w:val="002F797A"/>
    <w:rsid w:val="003006E2"/>
    <w:rsid w:val="00300E5A"/>
    <w:rsid w:val="00301E61"/>
    <w:rsid w:val="00302646"/>
    <w:rsid w:val="003028E9"/>
    <w:rsid w:val="00303437"/>
    <w:rsid w:val="0030394E"/>
    <w:rsid w:val="00310A4E"/>
    <w:rsid w:val="003113F1"/>
    <w:rsid w:val="0031637D"/>
    <w:rsid w:val="00322CBE"/>
    <w:rsid w:val="0032303E"/>
    <w:rsid w:val="003234E5"/>
    <w:rsid w:val="00325B60"/>
    <w:rsid w:val="0032709A"/>
    <w:rsid w:val="0033051B"/>
    <w:rsid w:val="00331705"/>
    <w:rsid w:val="00333869"/>
    <w:rsid w:val="003373FB"/>
    <w:rsid w:val="00337EA3"/>
    <w:rsid w:val="00345B3F"/>
    <w:rsid w:val="00350EBF"/>
    <w:rsid w:val="00351514"/>
    <w:rsid w:val="003516A9"/>
    <w:rsid w:val="003529AF"/>
    <w:rsid w:val="00353220"/>
    <w:rsid w:val="00353313"/>
    <w:rsid w:val="0035465E"/>
    <w:rsid w:val="00355D13"/>
    <w:rsid w:val="003564E1"/>
    <w:rsid w:val="00356D79"/>
    <w:rsid w:val="00357DCA"/>
    <w:rsid w:val="0036030A"/>
    <w:rsid w:val="00360C23"/>
    <w:rsid w:val="00363C1C"/>
    <w:rsid w:val="003655B3"/>
    <w:rsid w:val="00365682"/>
    <w:rsid w:val="00367377"/>
    <w:rsid w:val="00370A93"/>
    <w:rsid w:val="003710D6"/>
    <w:rsid w:val="00374149"/>
    <w:rsid w:val="00375AAC"/>
    <w:rsid w:val="00376101"/>
    <w:rsid w:val="0037682B"/>
    <w:rsid w:val="00377260"/>
    <w:rsid w:val="0037773E"/>
    <w:rsid w:val="0038151D"/>
    <w:rsid w:val="00381A86"/>
    <w:rsid w:val="00383D4F"/>
    <w:rsid w:val="00385E83"/>
    <w:rsid w:val="0038628A"/>
    <w:rsid w:val="00386BB8"/>
    <w:rsid w:val="00387056"/>
    <w:rsid w:val="0039139C"/>
    <w:rsid w:val="0039222B"/>
    <w:rsid w:val="00395182"/>
    <w:rsid w:val="00396011"/>
    <w:rsid w:val="00396AF5"/>
    <w:rsid w:val="003A020C"/>
    <w:rsid w:val="003A099D"/>
    <w:rsid w:val="003A10E8"/>
    <w:rsid w:val="003A1CFA"/>
    <w:rsid w:val="003A2558"/>
    <w:rsid w:val="003A2818"/>
    <w:rsid w:val="003A3091"/>
    <w:rsid w:val="003A51EA"/>
    <w:rsid w:val="003A7E44"/>
    <w:rsid w:val="003B0188"/>
    <w:rsid w:val="003B20FE"/>
    <w:rsid w:val="003B6DA2"/>
    <w:rsid w:val="003C08E7"/>
    <w:rsid w:val="003C30D2"/>
    <w:rsid w:val="003C41AE"/>
    <w:rsid w:val="003C70B4"/>
    <w:rsid w:val="003D1F87"/>
    <w:rsid w:val="003D28C4"/>
    <w:rsid w:val="003D28F7"/>
    <w:rsid w:val="003D2B97"/>
    <w:rsid w:val="003D51EE"/>
    <w:rsid w:val="003D745A"/>
    <w:rsid w:val="003E0605"/>
    <w:rsid w:val="003E088B"/>
    <w:rsid w:val="003E2A1E"/>
    <w:rsid w:val="003E67D4"/>
    <w:rsid w:val="003E7E58"/>
    <w:rsid w:val="003F1A84"/>
    <w:rsid w:val="003F4211"/>
    <w:rsid w:val="003F42E0"/>
    <w:rsid w:val="003F5145"/>
    <w:rsid w:val="003F69CC"/>
    <w:rsid w:val="003F7381"/>
    <w:rsid w:val="0040029D"/>
    <w:rsid w:val="0040063D"/>
    <w:rsid w:val="00400662"/>
    <w:rsid w:val="0040087A"/>
    <w:rsid w:val="004019FD"/>
    <w:rsid w:val="0040516B"/>
    <w:rsid w:val="0041095E"/>
    <w:rsid w:val="0041208B"/>
    <w:rsid w:val="00412AB9"/>
    <w:rsid w:val="00412C26"/>
    <w:rsid w:val="00413256"/>
    <w:rsid w:val="004166A1"/>
    <w:rsid w:val="00421E39"/>
    <w:rsid w:val="0042234C"/>
    <w:rsid w:val="00424BD3"/>
    <w:rsid w:val="00425972"/>
    <w:rsid w:val="00426EBB"/>
    <w:rsid w:val="00427C3A"/>
    <w:rsid w:val="00431E4A"/>
    <w:rsid w:val="00432C77"/>
    <w:rsid w:val="0044119A"/>
    <w:rsid w:val="00441355"/>
    <w:rsid w:val="00441AC3"/>
    <w:rsid w:val="004432A5"/>
    <w:rsid w:val="00445F58"/>
    <w:rsid w:val="0044750A"/>
    <w:rsid w:val="00453458"/>
    <w:rsid w:val="004615A9"/>
    <w:rsid w:val="00465BE4"/>
    <w:rsid w:val="004668A4"/>
    <w:rsid w:val="0047045E"/>
    <w:rsid w:val="00471AF4"/>
    <w:rsid w:val="0047455C"/>
    <w:rsid w:val="00477BBC"/>
    <w:rsid w:val="00480167"/>
    <w:rsid w:val="004802E4"/>
    <w:rsid w:val="004908DB"/>
    <w:rsid w:val="00494776"/>
    <w:rsid w:val="00495C29"/>
    <w:rsid w:val="004A0C6D"/>
    <w:rsid w:val="004A1CEE"/>
    <w:rsid w:val="004A37B4"/>
    <w:rsid w:val="004A383C"/>
    <w:rsid w:val="004A50C9"/>
    <w:rsid w:val="004A68EC"/>
    <w:rsid w:val="004A76A6"/>
    <w:rsid w:val="004B5227"/>
    <w:rsid w:val="004B6770"/>
    <w:rsid w:val="004C030F"/>
    <w:rsid w:val="004C1B5C"/>
    <w:rsid w:val="004C46FC"/>
    <w:rsid w:val="004C5BE0"/>
    <w:rsid w:val="004C5D89"/>
    <w:rsid w:val="004D3790"/>
    <w:rsid w:val="004E1B42"/>
    <w:rsid w:val="004E29C8"/>
    <w:rsid w:val="004E56E8"/>
    <w:rsid w:val="004E61B6"/>
    <w:rsid w:val="004E63D3"/>
    <w:rsid w:val="004E6860"/>
    <w:rsid w:val="004F2BFB"/>
    <w:rsid w:val="004F42FB"/>
    <w:rsid w:val="004F58BB"/>
    <w:rsid w:val="004F5BB2"/>
    <w:rsid w:val="004F6029"/>
    <w:rsid w:val="004F69FD"/>
    <w:rsid w:val="00501BAE"/>
    <w:rsid w:val="00503A56"/>
    <w:rsid w:val="00503EBB"/>
    <w:rsid w:val="0050681B"/>
    <w:rsid w:val="00507C24"/>
    <w:rsid w:val="00507EBF"/>
    <w:rsid w:val="00510703"/>
    <w:rsid w:val="005164F8"/>
    <w:rsid w:val="00520F83"/>
    <w:rsid w:val="0052204B"/>
    <w:rsid w:val="005245D4"/>
    <w:rsid w:val="00525A63"/>
    <w:rsid w:val="00525C1F"/>
    <w:rsid w:val="0052690D"/>
    <w:rsid w:val="00526BB8"/>
    <w:rsid w:val="00526D36"/>
    <w:rsid w:val="00527549"/>
    <w:rsid w:val="005276F9"/>
    <w:rsid w:val="00530540"/>
    <w:rsid w:val="005306AC"/>
    <w:rsid w:val="005322EB"/>
    <w:rsid w:val="0053552C"/>
    <w:rsid w:val="00537D0F"/>
    <w:rsid w:val="00541A77"/>
    <w:rsid w:val="005425E6"/>
    <w:rsid w:val="0054340D"/>
    <w:rsid w:val="00543B7A"/>
    <w:rsid w:val="00550C1B"/>
    <w:rsid w:val="005519D9"/>
    <w:rsid w:val="00552674"/>
    <w:rsid w:val="00552679"/>
    <w:rsid w:val="00553F5C"/>
    <w:rsid w:val="00554862"/>
    <w:rsid w:val="00554F33"/>
    <w:rsid w:val="0055533D"/>
    <w:rsid w:val="00555E5A"/>
    <w:rsid w:val="00560826"/>
    <w:rsid w:val="00561409"/>
    <w:rsid w:val="00564D34"/>
    <w:rsid w:val="00565ADA"/>
    <w:rsid w:val="00570910"/>
    <w:rsid w:val="005710A0"/>
    <w:rsid w:val="00571C35"/>
    <w:rsid w:val="00574DE4"/>
    <w:rsid w:val="00574EBE"/>
    <w:rsid w:val="005766FF"/>
    <w:rsid w:val="00576832"/>
    <w:rsid w:val="00576D9B"/>
    <w:rsid w:val="005806D0"/>
    <w:rsid w:val="005807B0"/>
    <w:rsid w:val="00581713"/>
    <w:rsid w:val="005827C1"/>
    <w:rsid w:val="00584987"/>
    <w:rsid w:val="0058563A"/>
    <w:rsid w:val="00586915"/>
    <w:rsid w:val="00590334"/>
    <w:rsid w:val="00591281"/>
    <w:rsid w:val="00593D76"/>
    <w:rsid w:val="00594287"/>
    <w:rsid w:val="005946E3"/>
    <w:rsid w:val="0059592A"/>
    <w:rsid w:val="00596D73"/>
    <w:rsid w:val="0059756F"/>
    <w:rsid w:val="005A57A9"/>
    <w:rsid w:val="005A5C08"/>
    <w:rsid w:val="005A60B0"/>
    <w:rsid w:val="005A6511"/>
    <w:rsid w:val="005A6958"/>
    <w:rsid w:val="005A6C76"/>
    <w:rsid w:val="005B33B2"/>
    <w:rsid w:val="005B41FF"/>
    <w:rsid w:val="005B4CF2"/>
    <w:rsid w:val="005B71C5"/>
    <w:rsid w:val="005C148E"/>
    <w:rsid w:val="005C180B"/>
    <w:rsid w:val="005C24B7"/>
    <w:rsid w:val="005C5249"/>
    <w:rsid w:val="005C6874"/>
    <w:rsid w:val="005C6A26"/>
    <w:rsid w:val="005C7924"/>
    <w:rsid w:val="005D0933"/>
    <w:rsid w:val="005D0BC6"/>
    <w:rsid w:val="005D1694"/>
    <w:rsid w:val="005D26F9"/>
    <w:rsid w:val="005E0602"/>
    <w:rsid w:val="005E4C88"/>
    <w:rsid w:val="005E51BC"/>
    <w:rsid w:val="005F06C2"/>
    <w:rsid w:val="005F0A19"/>
    <w:rsid w:val="005F2900"/>
    <w:rsid w:val="005F43B1"/>
    <w:rsid w:val="005F5EEE"/>
    <w:rsid w:val="005F689E"/>
    <w:rsid w:val="005F6A3B"/>
    <w:rsid w:val="005F6DFB"/>
    <w:rsid w:val="00600FC1"/>
    <w:rsid w:val="0060232D"/>
    <w:rsid w:val="00603FDB"/>
    <w:rsid w:val="00604B94"/>
    <w:rsid w:val="00606D2F"/>
    <w:rsid w:val="006074C1"/>
    <w:rsid w:val="006103B3"/>
    <w:rsid w:val="00610D55"/>
    <w:rsid w:val="00612434"/>
    <w:rsid w:val="0061295E"/>
    <w:rsid w:val="006130D4"/>
    <w:rsid w:val="00621491"/>
    <w:rsid w:val="00626C2C"/>
    <w:rsid w:val="00626FBD"/>
    <w:rsid w:val="00630582"/>
    <w:rsid w:val="00630ED0"/>
    <w:rsid w:val="0063254C"/>
    <w:rsid w:val="00634FDC"/>
    <w:rsid w:val="00640B85"/>
    <w:rsid w:val="00642470"/>
    <w:rsid w:val="00643143"/>
    <w:rsid w:val="006439B4"/>
    <w:rsid w:val="00643F6E"/>
    <w:rsid w:val="006451AE"/>
    <w:rsid w:val="00645411"/>
    <w:rsid w:val="0064727D"/>
    <w:rsid w:val="00650104"/>
    <w:rsid w:val="006505B8"/>
    <w:rsid w:val="00650A97"/>
    <w:rsid w:val="0065319F"/>
    <w:rsid w:val="00653667"/>
    <w:rsid w:val="00653BFC"/>
    <w:rsid w:val="0065433E"/>
    <w:rsid w:val="00654F40"/>
    <w:rsid w:val="006567E8"/>
    <w:rsid w:val="006629F2"/>
    <w:rsid w:val="00664301"/>
    <w:rsid w:val="00665F95"/>
    <w:rsid w:val="006665AB"/>
    <w:rsid w:val="006667C2"/>
    <w:rsid w:val="00670F75"/>
    <w:rsid w:val="006718D8"/>
    <w:rsid w:val="0067402F"/>
    <w:rsid w:val="00675802"/>
    <w:rsid w:val="0068015D"/>
    <w:rsid w:val="006819B5"/>
    <w:rsid w:val="00684B90"/>
    <w:rsid w:val="006850D9"/>
    <w:rsid w:val="0068539B"/>
    <w:rsid w:val="00685CC3"/>
    <w:rsid w:val="006875B9"/>
    <w:rsid w:val="006914B9"/>
    <w:rsid w:val="00691698"/>
    <w:rsid w:val="006917C1"/>
    <w:rsid w:val="00692304"/>
    <w:rsid w:val="00692508"/>
    <w:rsid w:val="00694043"/>
    <w:rsid w:val="00694EC7"/>
    <w:rsid w:val="006971C2"/>
    <w:rsid w:val="00697406"/>
    <w:rsid w:val="00697ED8"/>
    <w:rsid w:val="006A03D0"/>
    <w:rsid w:val="006A2511"/>
    <w:rsid w:val="006B0590"/>
    <w:rsid w:val="006B0AC3"/>
    <w:rsid w:val="006B4744"/>
    <w:rsid w:val="006B48A4"/>
    <w:rsid w:val="006B58F0"/>
    <w:rsid w:val="006B6DA1"/>
    <w:rsid w:val="006C11D4"/>
    <w:rsid w:val="006C1C9A"/>
    <w:rsid w:val="006C2584"/>
    <w:rsid w:val="006C265D"/>
    <w:rsid w:val="006C29F6"/>
    <w:rsid w:val="006C41F3"/>
    <w:rsid w:val="006C7907"/>
    <w:rsid w:val="006C790F"/>
    <w:rsid w:val="006D035E"/>
    <w:rsid w:val="006D2FB7"/>
    <w:rsid w:val="006D42D1"/>
    <w:rsid w:val="006D7B91"/>
    <w:rsid w:val="006E0835"/>
    <w:rsid w:val="006E0D62"/>
    <w:rsid w:val="006E296F"/>
    <w:rsid w:val="006E29CB"/>
    <w:rsid w:val="006E402C"/>
    <w:rsid w:val="006E4B5F"/>
    <w:rsid w:val="006E6FBB"/>
    <w:rsid w:val="006F075E"/>
    <w:rsid w:val="006F0E08"/>
    <w:rsid w:val="006F114C"/>
    <w:rsid w:val="006F1B3E"/>
    <w:rsid w:val="006F40D2"/>
    <w:rsid w:val="006F7932"/>
    <w:rsid w:val="007032AF"/>
    <w:rsid w:val="007032D4"/>
    <w:rsid w:val="00703DE5"/>
    <w:rsid w:val="00704A89"/>
    <w:rsid w:val="007058C8"/>
    <w:rsid w:val="0070672B"/>
    <w:rsid w:val="0070756D"/>
    <w:rsid w:val="0071012F"/>
    <w:rsid w:val="0071256A"/>
    <w:rsid w:val="00712795"/>
    <w:rsid w:val="00715271"/>
    <w:rsid w:val="00715E12"/>
    <w:rsid w:val="007201DC"/>
    <w:rsid w:val="00723B66"/>
    <w:rsid w:val="00725E29"/>
    <w:rsid w:val="00726638"/>
    <w:rsid w:val="007270FF"/>
    <w:rsid w:val="00727446"/>
    <w:rsid w:val="00730E00"/>
    <w:rsid w:val="00731196"/>
    <w:rsid w:val="007321E9"/>
    <w:rsid w:val="00732DA5"/>
    <w:rsid w:val="00733226"/>
    <w:rsid w:val="007346CE"/>
    <w:rsid w:val="0073607F"/>
    <w:rsid w:val="0073663C"/>
    <w:rsid w:val="00736A52"/>
    <w:rsid w:val="00736BBF"/>
    <w:rsid w:val="00737302"/>
    <w:rsid w:val="00740604"/>
    <w:rsid w:val="0074216B"/>
    <w:rsid w:val="00746701"/>
    <w:rsid w:val="0074786E"/>
    <w:rsid w:val="00747B5E"/>
    <w:rsid w:val="00750A80"/>
    <w:rsid w:val="00751346"/>
    <w:rsid w:val="00751E0A"/>
    <w:rsid w:val="00755AF4"/>
    <w:rsid w:val="00760644"/>
    <w:rsid w:val="007606E7"/>
    <w:rsid w:val="00760E78"/>
    <w:rsid w:val="00761ED1"/>
    <w:rsid w:val="00762019"/>
    <w:rsid w:val="00763E95"/>
    <w:rsid w:val="007646E9"/>
    <w:rsid w:val="00771EC1"/>
    <w:rsid w:val="00773615"/>
    <w:rsid w:val="00774867"/>
    <w:rsid w:val="0077555E"/>
    <w:rsid w:val="007776A7"/>
    <w:rsid w:val="00777B3B"/>
    <w:rsid w:val="00780772"/>
    <w:rsid w:val="0078176D"/>
    <w:rsid w:val="00781C14"/>
    <w:rsid w:val="00781D9F"/>
    <w:rsid w:val="00782966"/>
    <w:rsid w:val="00784DDD"/>
    <w:rsid w:val="007862BF"/>
    <w:rsid w:val="00786A94"/>
    <w:rsid w:val="007909B6"/>
    <w:rsid w:val="00790B1D"/>
    <w:rsid w:val="00792EAA"/>
    <w:rsid w:val="00793D6F"/>
    <w:rsid w:val="00794DE0"/>
    <w:rsid w:val="00797493"/>
    <w:rsid w:val="007975A3"/>
    <w:rsid w:val="007A2003"/>
    <w:rsid w:val="007A2089"/>
    <w:rsid w:val="007A2C2D"/>
    <w:rsid w:val="007A3EF9"/>
    <w:rsid w:val="007A4CB4"/>
    <w:rsid w:val="007A5C36"/>
    <w:rsid w:val="007A610D"/>
    <w:rsid w:val="007A67FA"/>
    <w:rsid w:val="007A6F15"/>
    <w:rsid w:val="007B32CA"/>
    <w:rsid w:val="007B369A"/>
    <w:rsid w:val="007B5FDE"/>
    <w:rsid w:val="007B6114"/>
    <w:rsid w:val="007C0432"/>
    <w:rsid w:val="007C0EA4"/>
    <w:rsid w:val="007C2BBC"/>
    <w:rsid w:val="007C4C33"/>
    <w:rsid w:val="007C5536"/>
    <w:rsid w:val="007D0512"/>
    <w:rsid w:val="007D23D9"/>
    <w:rsid w:val="007D627B"/>
    <w:rsid w:val="007D7B45"/>
    <w:rsid w:val="007E0ECA"/>
    <w:rsid w:val="007E1379"/>
    <w:rsid w:val="007E3FB5"/>
    <w:rsid w:val="007E4669"/>
    <w:rsid w:val="007E4E45"/>
    <w:rsid w:val="007E730C"/>
    <w:rsid w:val="007E77E9"/>
    <w:rsid w:val="007F2F02"/>
    <w:rsid w:val="007F4ADE"/>
    <w:rsid w:val="007F657F"/>
    <w:rsid w:val="007F6CFC"/>
    <w:rsid w:val="0080113B"/>
    <w:rsid w:val="0080158A"/>
    <w:rsid w:val="00801EBC"/>
    <w:rsid w:val="00802419"/>
    <w:rsid w:val="0080254A"/>
    <w:rsid w:val="00803A1C"/>
    <w:rsid w:val="008040E8"/>
    <w:rsid w:val="00804DAD"/>
    <w:rsid w:val="00804E23"/>
    <w:rsid w:val="008067AD"/>
    <w:rsid w:val="00813B1A"/>
    <w:rsid w:val="00813EDB"/>
    <w:rsid w:val="00815A08"/>
    <w:rsid w:val="00815CA0"/>
    <w:rsid w:val="008174A6"/>
    <w:rsid w:val="008214F6"/>
    <w:rsid w:val="0082622C"/>
    <w:rsid w:val="008275F4"/>
    <w:rsid w:val="00827C7B"/>
    <w:rsid w:val="008323E4"/>
    <w:rsid w:val="008335C4"/>
    <w:rsid w:val="00833C6A"/>
    <w:rsid w:val="00833EBB"/>
    <w:rsid w:val="00837C35"/>
    <w:rsid w:val="00840FB8"/>
    <w:rsid w:val="008429F5"/>
    <w:rsid w:val="00846F72"/>
    <w:rsid w:val="008544CD"/>
    <w:rsid w:val="00855042"/>
    <w:rsid w:val="0085557D"/>
    <w:rsid w:val="00855E56"/>
    <w:rsid w:val="008572CB"/>
    <w:rsid w:val="0086070A"/>
    <w:rsid w:val="008627B5"/>
    <w:rsid w:val="00866F7E"/>
    <w:rsid w:val="00867CC8"/>
    <w:rsid w:val="00870A06"/>
    <w:rsid w:val="00871150"/>
    <w:rsid w:val="00874C74"/>
    <w:rsid w:val="00874E0E"/>
    <w:rsid w:val="00875690"/>
    <w:rsid w:val="00875EFD"/>
    <w:rsid w:val="0087660B"/>
    <w:rsid w:val="008767F6"/>
    <w:rsid w:val="00876A71"/>
    <w:rsid w:val="00877940"/>
    <w:rsid w:val="00880782"/>
    <w:rsid w:val="008831AB"/>
    <w:rsid w:val="00883F6F"/>
    <w:rsid w:val="00884E69"/>
    <w:rsid w:val="00890488"/>
    <w:rsid w:val="0089164E"/>
    <w:rsid w:val="00892A23"/>
    <w:rsid w:val="00892D4A"/>
    <w:rsid w:val="00895982"/>
    <w:rsid w:val="00896A8B"/>
    <w:rsid w:val="00897D21"/>
    <w:rsid w:val="00897DE9"/>
    <w:rsid w:val="00897FA9"/>
    <w:rsid w:val="008A0039"/>
    <w:rsid w:val="008A6362"/>
    <w:rsid w:val="008A64FA"/>
    <w:rsid w:val="008A7784"/>
    <w:rsid w:val="008B333D"/>
    <w:rsid w:val="008B3FA8"/>
    <w:rsid w:val="008B4732"/>
    <w:rsid w:val="008B58F0"/>
    <w:rsid w:val="008C1A2B"/>
    <w:rsid w:val="008C1F5E"/>
    <w:rsid w:val="008C3711"/>
    <w:rsid w:val="008C65CC"/>
    <w:rsid w:val="008C7DB8"/>
    <w:rsid w:val="008D57FE"/>
    <w:rsid w:val="008D7844"/>
    <w:rsid w:val="008E504F"/>
    <w:rsid w:val="008E5DFD"/>
    <w:rsid w:val="008E73F1"/>
    <w:rsid w:val="008E7CB5"/>
    <w:rsid w:val="008F0B21"/>
    <w:rsid w:val="008F1A19"/>
    <w:rsid w:val="008F59C1"/>
    <w:rsid w:val="008F6048"/>
    <w:rsid w:val="008F722D"/>
    <w:rsid w:val="0090143D"/>
    <w:rsid w:val="00902F59"/>
    <w:rsid w:val="0090302A"/>
    <w:rsid w:val="00904119"/>
    <w:rsid w:val="00911749"/>
    <w:rsid w:val="00916E40"/>
    <w:rsid w:val="00927746"/>
    <w:rsid w:val="00931622"/>
    <w:rsid w:val="0093263B"/>
    <w:rsid w:val="00933252"/>
    <w:rsid w:val="00933637"/>
    <w:rsid w:val="00933C24"/>
    <w:rsid w:val="009375FB"/>
    <w:rsid w:val="00941604"/>
    <w:rsid w:val="00942A12"/>
    <w:rsid w:val="00942E1D"/>
    <w:rsid w:val="0094585F"/>
    <w:rsid w:val="00947F7C"/>
    <w:rsid w:val="009504FD"/>
    <w:rsid w:val="00951939"/>
    <w:rsid w:val="00957E55"/>
    <w:rsid w:val="0096289F"/>
    <w:rsid w:val="00962AC2"/>
    <w:rsid w:val="00970281"/>
    <w:rsid w:val="00971F31"/>
    <w:rsid w:val="00973669"/>
    <w:rsid w:val="009746DE"/>
    <w:rsid w:val="00976090"/>
    <w:rsid w:val="00981113"/>
    <w:rsid w:val="00981F2F"/>
    <w:rsid w:val="00984C5C"/>
    <w:rsid w:val="0098534B"/>
    <w:rsid w:val="00990423"/>
    <w:rsid w:val="009919F6"/>
    <w:rsid w:val="00991B66"/>
    <w:rsid w:val="00992F14"/>
    <w:rsid w:val="009938ED"/>
    <w:rsid w:val="00993D9D"/>
    <w:rsid w:val="009941FF"/>
    <w:rsid w:val="009945A3"/>
    <w:rsid w:val="009A17D3"/>
    <w:rsid w:val="009A21F8"/>
    <w:rsid w:val="009A3B99"/>
    <w:rsid w:val="009A40AD"/>
    <w:rsid w:val="009A7460"/>
    <w:rsid w:val="009B0A03"/>
    <w:rsid w:val="009B56BC"/>
    <w:rsid w:val="009B721A"/>
    <w:rsid w:val="009C0C09"/>
    <w:rsid w:val="009C1B21"/>
    <w:rsid w:val="009C1C95"/>
    <w:rsid w:val="009C2719"/>
    <w:rsid w:val="009C402D"/>
    <w:rsid w:val="009C4309"/>
    <w:rsid w:val="009C49EB"/>
    <w:rsid w:val="009D18CA"/>
    <w:rsid w:val="009D2DCD"/>
    <w:rsid w:val="009D3754"/>
    <w:rsid w:val="009D38E7"/>
    <w:rsid w:val="009D3C80"/>
    <w:rsid w:val="009D593C"/>
    <w:rsid w:val="009D5A99"/>
    <w:rsid w:val="009D5B32"/>
    <w:rsid w:val="009D64CA"/>
    <w:rsid w:val="009E0033"/>
    <w:rsid w:val="009E2401"/>
    <w:rsid w:val="009E3230"/>
    <w:rsid w:val="009E3983"/>
    <w:rsid w:val="009E422C"/>
    <w:rsid w:val="009E7248"/>
    <w:rsid w:val="009F7811"/>
    <w:rsid w:val="00A03B00"/>
    <w:rsid w:val="00A10F23"/>
    <w:rsid w:val="00A10F51"/>
    <w:rsid w:val="00A119B1"/>
    <w:rsid w:val="00A11FF0"/>
    <w:rsid w:val="00A12707"/>
    <w:rsid w:val="00A13E2D"/>
    <w:rsid w:val="00A142DE"/>
    <w:rsid w:val="00A1435F"/>
    <w:rsid w:val="00A1449F"/>
    <w:rsid w:val="00A145CD"/>
    <w:rsid w:val="00A15137"/>
    <w:rsid w:val="00A15551"/>
    <w:rsid w:val="00A15BE8"/>
    <w:rsid w:val="00A245DE"/>
    <w:rsid w:val="00A24EC3"/>
    <w:rsid w:val="00A24F37"/>
    <w:rsid w:val="00A2707A"/>
    <w:rsid w:val="00A30469"/>
    <w:rsid w:val="00A31EDE"/>
    <w:rsid w:val="00A33411"/>
    <w:rsid w:val="00A3537C"/>
    <w:rsid w:val="00A3625D"/>
    <w:rsid w:val="00A3674D"/>
    <w:rsid w:val="00A406AA"/>
    <w:rsid w:val="00A43A1A"/>
    <w:rsid w:val="00A4446F"/>
    <w:rsid w:val="00A44C11"/>
    <w:rsid w:val="00A47CB7"/>
    <w:rsid w:val="00A50825"/>
    <w:rsid w:val="00A52FD6"/>
    <w:rsid w:val="00A543FC"/>
    <w:rsid w:val="00A55081"/>
    <w:rsid w:val="00A554DF"/>
    <w:rsid w:val="00A55D7D"/>
    <w:rsid w:val="00A57F30"/>
    <w:rsid w:val="00A57F31"/>
    <w:rsid w:val="00A62CC7"/>
    <w:rsid w:val="00A63980"/>
    <w:rsid w:val="00A64D16"/>
    <w:rsid w:val="00A71772"/>
    <w:rsid w:val="00A73710"/>
    <w:rsid w:val="00A806E3"/>
    <w:rsid w:val="00A82569"/>
    <w:rsid w:val="00A834B6"/>
    <w:rsid w:val="00A8386D"/>
    <w:rsid w:val="00A83F8F"/>
    <w:rsid w:val="00A851B5"/>
    <w:rsid w:val="00A85A4E"/>
    <w:rsid w:val="00A87D20"/>
    <w:rsid w:val="00A87E98"/>
    <w:rsid w:val="00A90078"/>
    <w:rsid w:val="00A91E45"/>
    <w:rsid w:val="00A92FCE"/>
    <w:rsid w:val="00A93044"/>
    <w:rsid w:val="00A93A75"/>
    <w:rsid w:val="00A963DA"/>
    <w:rsid w:val="00A965B1"/>
    <w:rsid w:val="00A96CE5"/>
    <w:rsid w:val="00A97CA9"/>
    <w:rsid w:val="00AA109B"/>
    <w:rsid w:val="00AA1E28"/>
    <w:rsid w:val="00AA2229"/>
    <w:rsid w:val="00AA27FB"/>
    <w:rsid w:val="00AA7020"/>
    <w:rsid w:val="00AB0D7F"/>
    <w:rsid w:val="00AB19A0"/>
    <w:rsid w:val="00AB1BBD"/>
    <w:rsid w:val="00AB3564"/>
    <w:rsid w:val="00AB6C3E"/>
    <w:rsid w:val="00AB6CC3"/>
    <w:rsid w:val="00AB7258"/>
    <w:rsid w:val="00AB7660"/>
    <w:rsid w:val="00AC3568"/>
    <w:rsid w:val="00AC361F"/>
    <w:rsid w:val="00AC3B5D"/>
    <w:rsid w:val="00AC44F0"/>
    <w:rsid w:val="00AC5B86"/>
    <w:rsid w:val="00AC6DCE"/>
    <w:rsid w:val="00AC6FB8"/>
    <w:rsid w:val="00AC7312"/>
    <w:rsid w:val="00AD0A1A"/>
    <w:rsid w:val="00AD336C"/>
    <w:rsid w:val="00AD5059"/>
    <w:rsid w:val="00AD60AB"/>
    <w:rsid w:val="00AE028E"/>
    <w:rsid w:val="00AE39EC"/>
    <w:rsid w:val="00AE68A3"/>
    <w:rsid w:val="00AE7D0F"/>
    <w:rsid w:val="00AE7D9B"/>
    <w:rsid w:val="00AF254C"/>
    <w:rsid w:val="00AF29AE"/>
    <w:rsid w:val="00AF3282"/>
    <w:rsid w:val="00AF43D8"/>
    <w:rsid w:val="00AF546B"/>
    <w:rsid w:val="00AF5AB0"/>
    <w:rsid w:val="00AF5ADA"/>
    <w:rsid w:val="00B010B1"/>
    <w:rsid w:val="00B010F9"/>
    <w:rsid w:val="00B02187"/>
    <w:rsid w:val="00B046BA"/>
    <w:rsid w:val="00B04C85"/>
    <w:rsid w:val="00B0517D"/>
    <w:rsid w:val="00B12324"/>
    <w:rsid w:val="00B12D54"/>
    <w:rsid w:val="00B12E5A"/>
    <w:rsid w:val="00B1446E"/>
    <w:rsid w:val="00B16D49"/>
    <w:rsid w:val="00B17B0B"/>
    <w:rsid w:val="00B2030F"/>
    <w:rsid w:val="00B20D82"/>
    <w:rsid w:val="00B22DB6"/>
    <w:rsid w:val="00B25A5A"/>
    <w:rsid w:val="00B26398"/>
    <w:rsid w:val="00B300D1"/>
    <w:rsid w:val="00B3057E"/>
    <w:rsid w:val="00B328F0"/>
    <w:rsid w:val="00B33C62"/>
    <w:rsid w:val="00B34DAE"/>
    <w:rsid w:val="00B37045"/>
    <w:rsid w:val="00B40851"/>
    <w:rsid w:val="00B41F91"/>
    <w:rsid w:val="00B4239E"/>
    <w:rsid w:val="00B436BB"/>
    <w:rsid w:val="00B436EA"/>
    <w:rsid w:val="00B457EA"/>
    <w:rsid w:val="00B4691B"/>
    <w:rsid w:val="00B47354"/>
    <w:rsid w:val="00B47BB2"/>
    <w:rsid w:val="00B50FAF"/>
    <w:rsid w:val="00B51220"/>
    <w:rsid w:val="00B5159D"/>
    <w:rsid w:val="00B5231C"/>
    <w:rsid w:val="00B57A76"/>
    <w:rsid w:val="00B61741"/>
    <w:rsid w:val="00B64EE2"/>
    <w:rsid w:val="00B71279"/>
    <w:rsid w:val="00B72E11"/>
    <w:rsid w:val="00B7463A"/>
    <w:rsid w:val="00B7505D"/>
    <w:rsid w:val="00B76493"/>
    <w:rsid w:val="00B83597"/>
    <w:rsid w:val="00B843D0"/>
    <w:rsid w:val="00B8543E"/>
    <w:rsid w:val="00B8759C"/>
    <w:rsid w:val="00B90E74"/>
    <w:rsid w:val="00B9491E"/>
    <w:rsid w:val="00B95975"/>
    <w:rsid w:val="00B95EB5"/>
    <w:rsid w:val="00B9711A"/>
    <w:rsid w:val="00BA079C"/>
    <w:rsid w:val="00BA34DF"/>
    <w:rsid w:val="00BA6992"/>
    <w:rsid w:val="00BA6B73"/>
    <w:rsid w:val="00BA7184"/>
    <w:rsid w:val="00BA71E2"/>
    <w:rsid w:val="00BA7B2A"/>
    <w:rsid w:val="00BB0A26"/>
    <w:rsid w:val="00BB18B0"/>
    <w:rsid w:val="00BB1BC5"/>
    <w:rsid w:val="00BB20F8"/>
    <w:rsid w:val="00BB439A"/>
    <w:rsid w:val="00BC04FA"/>
    <w:rsid w:val="00BC485F"/>
    <w:rsid w:val="00BC6975"/>
    <w:rsid w:val="00BC74EC"/>
    <w:rsid w:val="00BC7DCE"/>
    <w:rsid w:val="00BD05D0"/>
    <w:rsid w:val="00BD0AE8"/>
    <w:rsid w:val="00BD0B49"/>
    <w:rsid w:val="00BD1750"/>
    <w:rsid w:val="00BD26E9"/>
    <w:rsid w:val="00BD5C31"/>
    <w:rsid w:val="00BD60A7"/>
    <w:rsid w:val="00BE0C24"/>
    <w:rsid w:val="00BE12B7"/>
    <w:rsid w:val="00BE4CE4"/>
    <w:rsid w:val="00BF00EE"/>
    <w:rsid w:val="00BF01B6"/>
    <w:rsid w:val="00BF07BC"/>
    <w:rsid w:val="00BF1776"/>
    <w:rsid w:val="00BF1BB6"/>
    <w:rsid w:val="00BF2D4B"/>
    <w:rsid w:val="00BF30C3"/>
    <w:rsid w:val="00BF3BE7"/>
    <w:rsid w:val="00BF4EE4"/>
    <w:rsid w:val="00BF5609"/>
    <w:rsid w:val="00BF600D"/>
    <w:rsid w:val="00BF671C"/>
    <w:rsid w:val="00BF6B22"/>
    <w:rsid w:val="00BF6DC3"/>
    <w:rsid w:val="00C00116"/>
    <w:rsid w:val="00C00719"/>
    <w:rsid w:val="00C0206F"/>
    <w:rsid w:val="00C02987"/>
    <w:rsid w:val="00C02D9C"/>
    <w:rsid w:val="00C05767"/>
    <w:rsid w:val="00C07C51"/>
    <w:rsid w:val="00C1211E"/>
    <w:rsid w:val="00C12D32"/>
    <w:rsid w:val="00C1543B"/>
    <w:rsid w:val="00C1635D"/>
    <w:rsid w:val="00C16549"/>
    <w:rsid w:val="00C16D60"/>
    <w:rsid w:val="00C203F1"/>
    <w:rsid w:val="00C210BC"/>
    <w:rsid w:val="00C22CF7"/>
    <w:rsid w:val="00C23364"/>
    <w:rsid w:val="00C25712"/>
    <w:rsid w:val="00C25ABE"/>
    <w:rsid w:val="00C27991"/>
    <w:rsid w:val="00C317B6"/>
    <w:rsid w:val="00C31897"/>
    <w:rsid w:val="00C32FD1"/>
    <w:rsid w:val="00C34D4A"/>
    <w:rsid w:val="00C367F3"/>
    <w:rsid w:val="00C37B83"/>
    <w:rsid w:val="00C4104E"/>
    <w:rsid w:val="00C428B4"/>
    <w:rsid w:val="00C44682"/>
    <w:rsid w:val="00C4621C"/>
    <w:rsid w:val="00C53C34"/>
    <w:rsid w:val="00C54D14"/>
    <w:rsid w:val="00C54DBC"/>
    <w:rsid w:val="00C6075F"/>
    <w:rsid w:val="00C61127"/>
    <w:rsid w:val="00C622CC"/>
    <w:rsid w:val="00C636B5"/>
    <w:rsid w:val="00C63CED"/>
    <w:rsid w:val="00C63EF5"/>
    <w:rsid w:val="00C64D15"/>
    <w:rsid w:val="00C66D4B"/>
    <w:rsid w:val="00C673E5"/>
    <w:rsid w:val="00C70F40"/>
    <w:rsid w:val="00C72001"/>
    <w:rsid w:val="00C72360"/>
    <w:rsid w:val="00C7438A"/>
    <w:rsid w:val="00C772F5"/>
    <w:rsid w:val="00C77391"/>
    <w:rsid w:val="00C7780A"/>
    <w:rsid w:val="00C82E90"/>
    <w:rsid w:val="00C85147"/>
    <w:rsid w:val="00C8521E"/>
    <w:rsid w:val="00C8576F"/>
    <w:rsid w:val="00C86692"/>
    <w:rsid w:val="00C879D4"/>
    <w:rsid w:val="00C905F4"/>
    <w:rsid w:val="00C91D65"/>
    <w:rsid w:val="00C9443B"/>
    <w:rsid w:val="00C9488B"/>
    <w:rsid w:val="00C94E61"/>
    <w:rsid w:val="00C9589A"/>
    <w:rsid w:val="00C97224"/>
    <w:rsid w:val="00CA159F"/>
    <w:rsid w:val="00CA19D3"/>
    <w:rsid w:val="00CA3F22"/>
    <w:rsid w:val="00CB0CDA"/>
    <w:rsid w:val="00CB1BA2"/>
    <w:rsid w:val="00CB27CC"/>
    <w:rsid w:val="00CB348F"/>
    <w:rsid w:val="00CB3BF7"/>
    <w:rsid w:val="00CB6B1B"/>
    <w:rsid w:val="00CC467A"/>
    <w:rsid w:val="00CC6E56"/>
    <w:rsid w:val="00CD04AB"/>
    <w:rsid w:val="00CD1A84"/>
    <w:rsid w:val="00CD2254"/>
    <w:rsid w:val="00CD22CD"/>
    <w:rsid w:val="00CD2851"/>
    <w:rsid w:val="00CD3BD4"/>
    <w:rsid w:val="00CE1108"/>
    <w:rsid w:val="00CE21A0"/>
    <w:rsid w:val="00CE348F"/>
    <w:rsid w:val="00CF03BC"/>
    <w:rsid w:val="00CF0444"/>
    <w:rsid w:val="00CF0F7C"/>
    <w:rsid w:val="00CF13D1"/>
    <w:rsid w:val="00CF22BF"/>
    <w:rsid w:val="00CF22E6"/>
    <w:rsid w:val="00CF2885"/>
    <w:rsid w:val="00CF2894"/>
    <w:rsid w:val="00CF43FE"/>
    <w:rsid w:val="00CF47D6"/>
    <w:rsid w:val="00CF4A17"/>
    <w:rsid w:val="00CF549B"/>
    <w:rsid w:val="00CF5604"/>
    <w:rsid w:val="00CF674D"/>
    <w:rsid w:val="00CF7356"/>
    <w:rsid w:val="00D00A3F"/>
    <w:rsid w:val="00D0350E"/>
    <w:rsid w:val="00D036EC"/>
    <w:rsid w:val="00D05AC3"/>
    <w:rsid w:val="00D14144"/>
    <w:rsid w:val="00D147B8"/>
    <w:rsid w:val="00D15D0D"/>
    <w:rsid w:val="00D17391"/>
    <w:rsid w:val="00D17639"/>
    <w:rsid w:val="00D208B0"/>
    <w:rsid w:val="00D217E1"/>
    <w:rsid w:val="00D2248A"/>
    <w:rsid w:val="00D22DD8"/>
    <w:rsid w:val="00D23A00"/>
    <w:rsid w:val="00D23E36"/>
    <w:rsid w:val="00D24773"/>
    <w:rsid w:val="00D24B89"/>
    <w:rsid w:val="00D32CC4"/>
    <w:rsid w:val="00D34D51"/>
    <w:rsid w:val="00D3507F"/>
    <w:rsid w:val="00D404EA"/>
    <w:rsid w:val="00D4162B"/>
    <w:rsid w:val="00D41D39"/>
    <w:rsid w:val="00D41E9C"/>
    <w:rsid w:val="00D420BA"/>
    <w:rsid w:val="00D43733"/>
    <w:rsid w:val="00D43A56"/>
    <w:rsid w:val="00D45759"/>
    <w:rsid w:val="00D476B5"/>
    <w:rsid w:val="00D523FC"/>
    <w:rsid w:val="00D5299C"/>
    <w:rsid w:val="00D558CD"/>
    <w:rsid w:val="00D62066"/>
    <w:rsid w:val="00D62C2E"/>
    <w:rsid w:val="00D63AF3"/>
    <w:rsid w:val="00D66006"/>
    <w:rsid w:val="00D67737"/>
    <w:rsid w:val="00D70436"/>
    <w:rsid w:val="00D71679"/>
    <w:rsid w:val="00D73DE9"/>
    <w:rsid w:val="00D752AF"/>
    <w:rsid w:val="00D76714"/>
    <w:rsid w:val="00D76C26"/>
    <w:rsid w:val="00D83B75"/>
    <w:rsid w:val="00D849B8"/>
    <w:rsid w:val="00D87277"/>
    <w:rsid w:val="00D92BC0"/>
    <w:rsid w:val="00D932A1"/>
    <w:rsid w:val="00DA1EC1"/>
    <w:rsid w:val="00DA49F4"/>
    <w:rsid w:val="00DA5E42"/>
    <w:rsid w:val="00DB1ADF"/>
    <w:rsid w:val="00DB62B6"/>
    <w:rsid w:val="00DC5735"/>
    <w:rsid w:val="00DC5B41"/>
    <w:rsid w:val="00DD2F7E"/>
    <w:rsid w:val="00DD45B2"/>
    <w:rsid w:val="00DD585F"/>
    <w:rsid w:val="00DD7657"/>
    <w:rsid w:val="00DE0552"/>
    <w:rsid w:val="00DE3F4E"/>
    <w:rsid w:val="00DE7CE9"/>
    <w:rsid w:val="00DF0EDE"/>
    <w:rsid w:val="00DF2E2C"/>
    <w:rsid w:val="00DF5FB2"/>
    <w:rsid w:val="00DF6FDD"/>
    <w:rsid w:val="00DF79FC"/>
    <w:rsid w:val="00E004A7"/>
    <w:rsid w:val="00E00C02"/>
    <w:rsid w:val="00E036E9"/>
    <w:rsid w:val="00E0439F"/>
    <w:rsid w:val="00E06CD4"/>
    <w:rsid w:val="00E0792E"/>
    <w:rsid w:val="00E07C0C"/>
    <w:rsid w:val="00E10A58"/>
    <w:rsid w:val="00E10D3C"/>
    <w:rsid w:val="00E11927"/>
    <w:rsid w:val="00E12DCA"/>
    <w:rsid w:val="00E133B9"/>
    <w:rsid w:val="00E14F2C"/>
    <w:rsid w:val="00E160B9"/>
    <w:rsid w:val="00E168A4"/>
    <w:rsid w:val="00E170CD"/>
    <w:rsid w:val="00E202F7"/>
    <w:rsid w:val="00E20E4E"/>
    <w:rsid w:val="00E219C5"/>
    <w:rsid w:val="00E22252"/>
    <w:rsid w:val="00E22789"/>
    <w:rsid w:val="00E25F7A"/>
    <w:rsid w:val="00E26405"/>
    <w:rsid w:val="00E27126"/>
    <w:rsid w:val="00E271DA"/>
    <w:rsid w:val="00E27C81"/>
    <w:rsid w:val="00E349FF"/>
    <w:rsid w:val="00E354B5"/>
    <w:rsid w:val="00E367B7"/>
    <w:rsid w:val="00E379A9"/>
    <w:rsid w:val="00E37DF3"/>
    <w:rsid w:val="00E402A7"/>
    <w:rsid w:val="00E404ED"/>
    <w:rsid w:val="00E4393A"/>
    <w:rsid w:val="00E45149"/>
    <w:rsid w:val="00E4654A"/>
    <w:rsid w:val="00E5040D"/>
    <w:rsid w:val="00E50E1A"/>
    <w:rsid w:val="00E53764"/>
    <w:rsid w:val="00E53B4F"/>
    <w:rsid w:val="00E5463E"/>
    <w:rsid w:val="00E55A32"/>
    <w:rsid w:val="00E5698D"/>
    <w:rsid w:val="00E56B7D"/>
    <w:rsid w:val="00E614E5"/>
    <w:rsid w:val="00E61859"/>
    <w:rsid w:val="00E61CC0"/>
    <w:rsid w:val="00E62CC4"/>
    <w:rsid w:val="00E6427A"/>
    <w:rsid w:val="00E64B8C"/>
    <w:rsid w:val="00E72336"/>
    <w:rsid w:val="00E753DD"/>
    <w:rsid w:val="00E75FDF"/>
    <w:rsid w:val="00E83A6A"/>
    <w:rsid w:val="00E83B85"/>
    <w:rsid w:val="00E8467D"/>
    <w:rsid w:val="00E852EF"/>
    <w:rsid w:val="00E9399C"/>
    <w:rsid w:val="00E9495B"/>
    <w:rsid w:val="00E9605A"/>
    <w:rsid w:val="00EA0888"/>
    <w:rsid w:val="00EA2253"/>
    <w:rsid w:val="00EA3F76"/>
    <w:rsid w:val="00EA5BA4"/>
    <w:rsid w:val="00EA7BDE"/>
    <w:rsid w:val="00EB1067"/>
    <w:rsid w:val="00EB26B8"/>
    <w:rsid w:val="00EB3EAC"/>
    <w:rsid w:val="00EC1A64"/>
    <w:rsid w:val="00EC4A15"/>
    <w:rsid w:val="00EC5A96"/>
    <w:rsid w:val="00EC5AA3"/>
    <w:rsid w:val="00EC6FB0"/>
    <w:rsid w:val="00EC70DD"/>
    <w:rsid w:val="00ED282B"/>
    <w:rsid w:val="00ED4A95"/>
    <w:rsid w:val="00ED5F19"/>
    <w:rsid w:val="00ED6B05"/>
    <w:rsid w:val="00ED7F9F"/>
    <w:rsid w:val="00EE028F"/>
    <w:rsid w:val="00EE132A"/>
    <w:rsid w:val="00EE7708"/>
    <w:rsid w:val="00EF04E5"/>
    <w:rsid w:val="00EF2637"/>
    <w:rsid w:val="00EF621D"/>
    <w:rsid w:val="00EF7C00"/>
    <w:rsid w:val="00EF7C45"/>
    <w:rsid w:val="00F00805"/>
    <w:rsid w:val="00F042E2"/>
    <w:rsid w:val="00F0557A"/>
    <w:rsid w:val="00F070AD"/>
    <w:rsid w:val="00F113D5"/>
    <w:rsid w:val="00F13766"/>
    <w:rsid w:val="00F153BA"/>
    <w:rsid w:val="00F2034E"/>
    <w:rsid w:val="00F205D2"/>
    <w:rsid w:val="00F27177"/>
    <w:rsid w:val="00F3074C"/>
    <w:rsid w:val="00F31284"/>
    <w:rsid w:val="00F3184C"/>
    <w:rsid w:val="00F31A82"/>
    <w:rsid w:val="00F32AFF"/>
    <w:rsid w:val="00F343E9"/>
    <w:rsid w:val="00F3510A"/>
    <w:rsid w:val="00F36E2D"/>
    <w:rsid w:val="00F3734D"/>
    <w:rsid w:val="00F41C4D"/>
    <w:rsid w:val="00F44A9C"/>
    <w:rsid w:val="00F46811"/>
    <w:rsid w:val="00F46A8E"/>
    <w:rsid w:val="00F46EF2"/>
    <w:rsid w:val="00F50842"/>
    <w:rsid w:val="00F522AF"/>
    <w:rsid w:val="00F53AA0"/>
    <w:rsid w:val="00F55522"/>
    <w:rsid w:val="00F57BC6"/>
    <w:rsid w:val="00F63CA7"/>
    <w:rsid w:val="00F63F7A"/>
    <w:rsid w:val="00F67DDB"/>
    <w:rsid w:val="00F7112C"/>
    <w:rsid w:val="00F7220D"/>
    <w:rsid w:val="00F747BB"/>
    <w:rsid w:val="00F77560"/>
    <w:rsid w:val="00F778ED"/>
    <w:rsid w:val="00F836D0"/>
    <w:rsid w:val="00F8539D"/>
    <w:rsid w:val="00F86175"/>
    <w:rsid w:val="00F86ACD"/>
    <w:rsid w:val="00F91386"/>
    <w:rsid w:val="00F92603"/>
    <w:rsid w:val="00F92F88"/>
    <w:rsid w:val="00F95C00"/>
    <w:rsid w:val="00FA54A2"/>
    <w:rsid w:val="00FA55E9"/>
    <w:rsid w:val="00FA70F1"/>
    <w:rsid w:val="00FB1069"/>
    <w:rsid w:val="00FB1888"/>
    <w:rsid w:val="00FB3886"/>
    <w:rsid w:val="00FB41CD"/>
    <w:rsid w:val="00FB5780"/>
    <w:rsid w:val="00FC094E"/>
    <w:rsid w:val="00FC0D6C"/>
    <w:rsid w:val="00FC2BD0"/>
    <w:rsid w:val="00FC3AD5"/>
    <w:rsid w:val="00FD3960"/>
    <w:rsid w:val="00FE07B1"/>
    <w:rsid w:val="00FE3B26"/>
    <w:rsid w:val="00FE683C"/>
    <w:rsid w:val="00FF1061"/>
    <w:rsid w:val="00FF16FB"/>
    <w:rsid w:val="00FF3004"/>
    <w:rsid w:val="00FF406C"/>
    <w:rsid w:val="00FF512E"/>
    <w:rsid w:val="00FF71C1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92EB3C-EA11-4D2F-91B5-72522B2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C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B9"/>
  </w:style>
  <w:style w:type="paragraph" w:styleId="Footer">
    <w:name w:val="footer"/>
    <w:basedOn w:val="Normal"/>
    <w:link w:val="FooterChar"/>
    <w:uiPriority w:val="99"/>
    <w:unhideWhenUsed/>
    <w:rsid w:val="0041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B9"/>
  </w:style>
  <w:style w:type="paragraph" w:styleId="NoSpacing">
    <w:name w:val="No Spacing"/>
    <w:uiPriority w:val="1"/>
    <w:qFormat/>
    <w:rsid w:val="004F6029"/>
    <w:pPr>
      <w:widowControl/>
      <w:jc w:val="both"/>
    </w:pPr>
    <w:rPr>
      <w:rFonts w:ascii="Courier New" w:eastAsia="Calibri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0104"/>
    <w:rPr>
      <w:rFonts w:ascii="Bookman Old Style" w:eastAsia="Bookman Old Style" w:hAnsi="Bookman Old Style"/>
    </w:rPr>
  </w:style>
  <w:style w:type="character" w:customStyle="1" w:styleId="Heading1Char">
    <w:name w:val="Heading 1 Char"/>
    <w:basedOn w:val="DefaultParagraphFont"/>
    <w:link w:val="Heading1"/>
    <w:uiPriority w:val="9"/>
    <w:rsid w:val="00815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4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7C99-6C34-4CF6-BFF8-F553D239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- 01.27.16 minutes RHA Board Mtg</vt:lpstr>
    </vt:vector>
  </TitlesOfParts>
  <Company>Rochester Housing Authority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- 01.27.16 minutes RHA Board Mtg</dc:title>
  <dc:subject/>
  <dc:creator>mdewhirst</dc:creator>
  <cp:keywords/>
  <dc:description/>
  <cp:lastModifiedBy>Janis White</cp:lastModifiedBy>
  <cp:revision>2</cp:revision>
  <cp:lastPrinted>2019-02-28T19:26:00Z</cp:lastPrinted>
  <dcterms:created xsi:type="dcterms:W3CDTF">2019-02-28T19:27:00Z</dcterms:created>
  <dcterms:modified xsi:type="dcterms:W3CDTF">2019-02-28T19:27:00Z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2016-02-11T00:00:00Z</vt:filetime>
  </property>
</Properties>
</file>